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C0" w:rsidRPr="00C33699" w:rsidRDefault="000874C0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 w:rsidRPr="00C33699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南通市城市绿化养护质量等级标准（试行）</w:t>
      </w:r>
    </w:p>
    <w:p w:rsidR="000874C0" w:rsidRDefault="000874C0">
      <w:pPr>
        <w:spacing w:line="520" w:lineRule="exact"/>
        <w:jc w:val="center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874C0" w:rsidRDefault="000874C0">
      <w:pPr>
        <w:spacing w:line="520" w:lineRule="exact"/>
        <w:ind w:left="720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一、范围   </w:t>
      </w:r>
    </w:p>
    <w:p w:rsidR="000874C0" w:rsidRDefault="000874C0">
      <w:pPr>
        <w:spacing w:line="52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本标准规定了南通市城市绿化养护质量等级标准（以下简称等级标准）的术语和定义、通用要求</w:t>
      </w:r>
      <w:r w:rsidR="008D3EC8"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各养护对象修剪、浇水、施肥、除草、病虫害防治、设施维护等养护</w:t>
      </w:r>
      <w:r w:rsidR="008D3EC8">
        <w:rPr>
          <w:rFonts w:ascii="仿宋" w:eastAsia="仿宋" w:hAnsi="仿宋" w:cs="仿宋" w:hint="eastAsia"/>
          <w:color w:val="000000"/>
          <w:sz w:val="32"/>
          <w:szCs w:val="32"/>
        </w:rPr>
        <w:t>的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质量等级要求。</w:t>
      </w:r>
    </w:p>
    <w:p w:rsidR="000874C0" w:rsidRDefault="000874C0">
      <w:pPr>
        <w:spacing w:line="52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本标准适用于南通市行政区域范围内城市公园绿地、道路绿化等公共绿地的日常养护，其他绿地可参照执行。</w:t>
      </w:r>
    </w:p>
    <w:p w:rsidR="000874C0" w:rsidRDefault="000874C0">
      <w:pPr>
        <w:spacing w:line="520" w:lineRule="exact"/>
        <w:ind w:left="640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二、引用文件和规范</w:t>
      </w:r>
    </w:p>
    <w:p w:rsidR="000874C0" w:rsidRDefault="000874C0">
      <w:pPr>
        <w:spacing w:line="52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1.《风景园林基本术语标准》（CJJ/T91-2017）</w:t>
      </w:r>
    </w:p>
    <w:p w:rsidR="000874C0" w:rsidRDefault="000874C0">
      <w:pPr>
        <w:spacing w:line="52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2.《城市绿地分类标准》（CJJ/T85-2017）</w:t>
      </w:r>
    </w:p>
    <w:p w:rsidR="000874C0" w:rsidRDefault="000874C0">
      <w:pPr>
        <w:spacing w:line="52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3.《江苏省城市园林绿化养护管理规范及分级标准》（苏建园〔2015〕383号）</w:t>
      </w:r>
    </w:p>
    <w:p w:rsidR="000874C0" w:rsidRDefault="000874C0">
      <w:pPr>
        <w:spacing w:line="52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4.南通市《城市园林绿化养护管理规范》（DB3206/T 367-2015）</w:t>
      </w:r>
    </w:p>
    <w:p w:rsidR="000874C0" w:rsidRDefault="000874C0">
      <w:pPr>
        <w:spacing w:line="5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5.《南通市城市道路行道树设计导则》</w:t>
      </w:r>
    </w:p>
    <w:p w:rsidR="000874C0" w:rsidRDefault="000874C0">
      <w:pPr>
        <w:spacing w:line="520" w:lineRule="exact"/>
        <w:ind w:left="640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三、术语和定义</w:t>
      </w:r>
    </w:p>
    <w:p w:rsidR="000874C0" w:rsidRDefault="000874C0">
      <w:pPr>
        <w:spacing w:line="520" w:lineRule="exact"/>
        <w:ind w:firstLineChars="200" w:firstLine="643"/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 xml:space="preserve">1.行道树 </w:t>
      </w:r>
    </w:p>
    <w:p w:rsidR="000874C0" w:rsidRDefault="000874C0">
      <w:pPr>
        <w:spacing w:line="52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种植于城市道路人行道两侧及分车绿带、成行等距栽植的乔木。</w:t>
      </w:r>
    </w:p>
    <w:p w:rsidR="000874C0" w:rsidRDefault="000874C0">
      <w:pPr>
        <w:spacing w:line="520" w:lineRule="exact"/>
        <w:ind w:firstLineChars="200" w:firstLine="643"/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2.分枝点</w:t>
      </w:r>
    </w:p>
    <w:p w:rsidR="000874C0" w:rsidRDefault="000874C0">
      <w:pPr>
        <w:spacing w:line="52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乔木从地表面至树冠自然分枝的部位。</w:t>
      </w:r>
    </w:p>
    <w:p w:rsidR="000874C0" w:rsidRDefault="000874C0">
      <w:pPr>
        <w:spacing w:line="520" w:lineRule="exact"/>
        <w:ind w:firstLineChars="200" w:firstLine="643"/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3.萌蘖</w:t>
      </w:r>
    </w:p>
    <w:p w:rsidR="000874C0" w:rsidRDefault="000874C0">
      <w:pPr>
        <w:spacing w:line="52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树木主干或根部萌发的无用枝条。</w:t>
      </w:r>
    </w:p>
    <w:p w:rsidR="000874C0" w:rsidRDefault="000874C0">
      <w:pPr>
        <w:spacing w:line="520" w:lineRule="exact"/>
        <w:ind w:firstLineChars="200" w:firstLine="643"/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4.净空高度</w:t>
      </w:r>
    </w:p>
    <w:p w:rsidR="000874C0" w:rsidRDefault="000874C0">
      <w:pPr>
        <w:spacing w:line="52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枝条距离地面的最短垂直距离。</w:t>
      </w:r>
    </w:p>
    <w:p w:rsidR="000874C0" w:rsidRDefault="000874C0">
      <w:pPr>
        <w:spacing w:line="520" w:lineRule="exact"/>
        <w:ind w:firstLineChars="200" w:firstLine="643"/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5.矛盾枝</w:t>
      </w:r>
    </w:p>
    <w:p w:rsidR="000874C0" w:rsidRDefault="000874C0">
      <w:pPr>
        <w:spacing w:line="52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与树木周围公用设施、建筑等产生矛盾的枝条。</w:t>
      </w:r>
    </w:p>
    <w:p w:rsidR="000874C0" w:rsidRDefault="000874C0">
      <w:pPr>
        <w:spacing w:line="520" w:lineRule="exact"/>
        <w:ind w:firstLineChars="200" w:firstLine="643"/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6.丛植</w:t>
      </w:r>
    </w:p>
    <w:p w:rsidR="000874C0" w:rsidRDefault="000874C0">
      <w:pPr>
        <w:spacing w:line="52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几株同种或异种树木不等距离地种植在一起形成树丛效果。</w:t>
      </w:r>
    </w:p>
    <w:p w:rsidR="000874C0" w:rsidRDefault="000874C0">
      <w:pPr>
        <w:spacing w:line="520" w:lineRule="exact"/>
        <w:ind w:firstLineChars="200" w:firstLine="643"/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7.孤植</w:t>
      </w:r>
    </w:p>
    <w:p w:rsidR="000874C0" w:rsidRDefault="000874C0">
      <w:pPr>
        <w:spacing w:line="52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单株树木栽植的配植方式。</w:t>
      </w:r>
    </w:p>
    <w:p w:rsidR="000874C0" w:rsidRDefault="000874C0">
      <w:pPr>
        <w:spacing w:line="520" w:lineRule="exact"/>
        <w:ind w:firstLineChars="200" w:firstLine="643"/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8.造型树</w:t>
      </w:r>
    </w:p>
    <w:p w:rsidR="000874C0" w:rsidRDefault="000874C0">
      <w:pPr>
        <w:spacing w:line="52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采用修剪、蟠扎等措施，培育达到预期造型的树木。</w:t>
      </w:r>
    </w:p>
    <w:p w:rsidR="000874C0" w:rsidRDefault="000874C0">
      <w:pPr>
        <w:spacing w:line="520" w:lineRule="exact"/>
        <w:ind w:firstLineChars="200" w:firstLine="643"/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9.绿篱</w:t>
      </w:r>
    </w:p>
    <w:p w:rsidR="000874C0" w:rsidRDefault="000874C0">
      <w:pPr>
        <w:spacing w:line="52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由灌木或小乔木单行或多行规则种植成带状或墙状，可整形修剪或自然生长，具有分隔、防护或装饰作用。</w:t>
      </w:r>
    </w:p>
    <w:p w:rsidR="000874C0" w:rsidRDefault="000874C0">
      <w:pPr>
        <w:spacing w:line="520" w:lineRule="exact"/>
        <w:ind w:firstLineChars="200" w:firstLine="643"/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10.色块</w:t>
      </w:r>
    </w:p>
    <w:p w:rsidR="000874C0" w:rsidRDefault="000874C0">
      <w:pPr>
        <w:spacing w:line="52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以一种或多种矮生性、多花性、不同色彩的灌木、地被植物等，栽种成的图案、图形。</w:t>
      </w:r>
    </w:p>
    <w:p w:rsidR="000874C0" w:rsidRDefault="000874C0">
      <w:pPr>
        <w:spacing w:line="520" w:lineRule="exact"/>
        <w:ind w:firstLineChars="200" w:firstLine="643"/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11.切边</w:t>
      </w:r>
    </w:p>
    <w:p w:rsidR="000874C0" w:rsidRDefault="000874C0">
      <w:pPr>
        <w:spacing w:line="52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为阻隔两种不同植物生长带来相互影响所采取的养护措施，有时也可采用插片等其他措施。</w:t>
      </w:r>
    </w:p>
    <w:p w:rsidR="000874C0" w:rsidRDefault="000874C0">
      <w:pPr>
        <w:spacing w:line="520" w:lineRule="exact"/>
        <w:ind w:firstLineChars="200" w:firstLine="643"/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12.初花率</w:t>
      </w:r>
    </w:p>
    <w:p w:rsidR="000874C0" w:rsidRDefault="000874C0">
      <w:pPr>
        <w:spacing w:line="52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地栽时令花卉更换时花冠投影面积/地栽面积。</w:t>
      </w:r>
    </w:p>
    <w:p w:rsidR="000874C0" w:rsidRDefault="000874C0">
      <w:pPr>
        <w:spacing w:line="520" w:lineRule="exact"/>
        <w:ind w:firstLineChars="200" w:firstLine="643"/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13.盛花率</w:t>
      </w:r>
    </w:p>
    <w:p w:rsidR="000874C0" w:rsidRDefault="000874C0">
      <w:pPr>
        <w:spacing w:line="52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地栽时令花卉最佳状态时花冠投影面积/地栽面积。</w:t>
      </w:r>
    </w:p>
    <w:p w:rsidR="000874C0" w:rsidRDefault="000874C0">
      <w:pPr>
        <w:spacing w:line="520" w:lineRule="exact"/>
        <w:ind w:firstLineChars="200" w:firstLine="643"/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14.生长季</w:t>
      </w:r>
    </w:p>
    <w:p w:rsidR="000874C0" w:rsidRDefault="000874C0">
      <w:pPr>
        <w:spacing w:line="5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植被一年内开始返青（生长季始期）到落叶（生长季末期）之间的时段，本地一般为3-10月。</w:t>
      </w:r>
    </w:p>
    <w:p w:rsidR="000874C0" w:rsidRDefault="000874C0">
      <w:pPr>
        <w:spacing w:line="520" w:lineRule="exact"/>
        <w:ind w:firstLineChars="200" w:firstLine="643"/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lastRenderedPageBreak/>
        <w:t>15.景墙</w:t>
      </w:r>
    </w:p>
    <w:p w:rsidR="000874C0" w:rsidRDefault="000874C0">
      <w:pPr>
        <w:spacing w:line="52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园林绿地中为截留视线、丰富景观层次，或作为背景以突出景物时所设置的挡墙。</w:t>
      </w:r>
    </w:p>
    <w:p w:rsidR="000874C0" w:rsidRDefault="000874C0">
      <w:pPr>
        <w:spacing w:line="520" w:lineRule="exact"/>
        <w:ind w:firstLineChars="200" w:firstLine="643"/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16.园林建筑</w:t>
      </w:r>
    </w:p>
    <w:p w:rsidR="000874C0" w:rsidRDefault="000874C0">
      <w:pPr>
        <w:spacing w:line="52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园林绿地中供人游览、观赏、休憩并构成景观的建筑物或构筑物的统称。</w:t>
      </w:r>
    </w:p>
    <w:p w:rsidR="000874C0" w:rsidRDefault="000874C0">
      <w:pPr>
        <w:spacing w:line="520" w:lineRule="exact"/>
        <w:ind w:firstLineChars="200" w:firstLine="643"/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17.园路</w:t>
      </w:r>
    </w:p>
    <w:p w:rsidR="000874C0" w:rsidRDefault="000874C0">
      <w:pPr>
        <w:spacing w:line="52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园林绿地中起组织空间、引导游览、交通联系等作用的道路。</w:t>
      </w:r>
    </w:p>
    <w:p w:rsidR="000874C0" w:rsidRDefault="000874C0">
      <w:pPr>
        <w:spacing w:line="520" w:lineRule="exact"/>
        <w:ind w:firstLineChars="200" w:firstLine="643"/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18.廊架</w:t>
      </w:r>
    </w:p>
    <w:p w:rsidR="000874C0" w:rsidRDefault="000874C0">
      <w:pPr>
        <w:spacing w:line="52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供游人休息、遮荫、纳凉，可点缀景观的构筑物，如园廊、棚架或格子架等。</w:t>
      </w:r>
    </w:p>
    <w:p w:rsidR="000874C0" w:rsidRDefault="000874C0">
      <w:pPr>
        <w:spacing w:line="520" w:lineRule="exact"/>
        <w:ind w:firstLineChars="200" w:firstLine="643"/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19.林荫停车场</w:t>
      </w:r>
    </w:p>
    <w:p w:rsidR="000874C0" w:rsidRDefault="000874C0">
      <w:pPr>
        <w:spacing w:line="52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停车位周边种植乔木，或通过其他绿化方式进行遮荫，满足绿化遮荫面积大于等于停车场面积30%的停车场。</w:t>
      </w:r>
    </w:p>
    <w:p w:rsidR="000874C0" w:rsidRDefault="00402D92">
      <w:pPr>
        <w:spacing w:line="520" w:lineRule="exact"/>
        <w:ind w:leftChars="200" w:left="420" w:firstLineChars="100" w:firstLine="320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四</w:t>
      </w:r>
      <w:r w:rsidR="000874C0">
        <w:rPr>
          <w:rFonts w:ascii="黑体" w:eastAsia="黑体" w:hAnsi="黑体" w:cs="黑体" w:hint="eastAsia"/>
          <w:color w:val="000000"/>
          <w:sz w:val="32"/>
          <w:szCs w:val="32"/>
        </w:rPr>
        <w:t>、绿地等级划分</w:t>
      </w:r>
    </w:p>
    <w:p w:rsidR="000874C0" w:rsidRDefault="000874C0">
      <w:pPr>
        <w:spacing w:line="520" w:lineRule="exact"/>
        <w:ind w:firstLineChars="200" w:firstLine="643"/>
        <w:rPr>
          <w:rFonts w:ascii="仿宋" w:eastAsia="仿宋" w:hAnsi="仿宋" w:cs="仿宋" w:hint="eastAsia"/>
          <w:color w:val="000000"/>
          <w:kern w:val="44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44"/>
          <w:sz w:val="32"/>
          <w:szCs w:val="32"/>
        </w:rPr>
        <w:t>一级管护绿地：</w:t>
      </w:r>
      <w:r>
        <w:rPr>
          <w:rFonts w:ascii="仿宋" w:eastAsia="仿宋" w:hAnsi="仿宋" w:cs="仿宋" w:hint="eastAsia"/>
          <w:color w:val="000000"/>
          <w:kern w:val="44"/>
          <w:sz w:val="32"/>
          <w:szCs w:val="32"/>
        </w:rPr>
        <w:t>具有一定规模、功能齐全或具有特殊价值，辐射全市的综合公园、专类公园；城市快速路及主干道的重要路段、重点区域内的次干道的附属绿地及周边的公园绿地等。</w:t>
      </w:r>
    </w:p>
    <w:p w:rsidR="000874C0" w:rsidRDefault="000874C0">
      <w:pPr>
        <w:spacing w:line="520" w:lineRule="exact"/>
        <w:ind w:firstLineChars="200" w:firstLine="643"/>
        <w:rPr>
          <w:rFonts w:ascii="仿宋" w:eastAsia="仿宋" w:hAnsi="仿宋" w:cs="仿宋" w:hint="eastAsia"/>
          <w:color w:val="000000"/>
          <w:kern w:val="44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44"/>
          <w:sz w:val="32"/>
          <w:szCs w:val="32"/>
        </w:rPr>
        <w:t>二级管护绿地：</w:t>
      </w:r>
      <w:r>
        <w:rPr>
          <w:rFonts w:ascii="仿宋" w:eastAsia="仿宋" w:hAnsi="仿宋" w:cs="仿宋" w:hint="eastAsia"/>
          <w:color w:val="000000"/>
          <w:kern w:val="44"/>
          <w:sz w:val="32"/>
          <w:szCs w:val="32"/>
        </w:rPr>
        <w:t>具有一定服务设施、功能较为齐全，能满足一定区域居民休闲游憩需求的综合公园、社区公园、游园和一级以外的其它专类公园；除一级以外的城市快速路、主次干道及重点区域内的城市支路附属绿地及周边的公园绿地等。</w:t>
      </w:r>
    </w:p>
    <w:p w:rsidR="000874C0" w:rsidRDefault="000874C0">
      <w:pPr>
        <w:spacing w:line="520" w:lineRule="exact"/>
        <w:ind w:firstLineChars="200" w:firstLine="643"/>
        <w:rPr>
          <w:rFonts w:ascii="仿宋" w:eastAsia="仿宋" w:hAnsi="仿宋" w:cs="仿宋" w:hint="eastAsia"/>
          <w:color w:val="000000"/>
          <w:kern w:val="44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44"/>
          <w:sz w:val="32"/>
          <w:szCs w:val="32"/>
        </w:rPr>
        <w:t>三级管护绿地</w:t>
      </w:r>
      <w:r>
        <w:rPr>
          <w:rFonts w:ascii="仿宋" w:eastAsia="仿宋" w:hAnsi="仿宋" w:cs="仿宋" w:hint="eastAsia"/>
          <w:color w:val="000000"/>
          <w:kern w:val="44"/>
          <w:sz w:val="32"/>
          <w:szCs w:val="32"/>
        </w:rPr>
        <w:t>：除一级、二级以外的其它公园绿地、道路附属绿地，风景游憩用地。</w:t>
      </w:r>
    </w:p>
    <w:p w:rsidR="000874C0" w:rsidRDefault="000874C0">
      <w:pPr>
        <w:spacing w:line="520" w:lineRule="exact"/>
        <w:ind w:firstLineChars="200" w:firstLine="640"/>
        <w:rPr>
          <w:rFonts w:ascii="仿宋" w:eastAsia="仿宋" w:hAnsi="仿宋" w:cs="仿宋" w:hint="eastAsia"/>
          <w:color w:val="000000"/>
          <w:kern w:val="44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44"/>
          <w:sz w:val="32"/>
          <w:szCs w:val="32"/>
        </w:rPr>
        <w:t>防护绿地、其他附属绿地和区域绿地根据绿地现状参照执</w:t>
      </w:r>
      <w:r>
        <w:rPr>
          <w:rFonts w:ascii="仿宋" w:eastAsia="仿宋" w:hAnsi="仿宋" w:cs="仿宋" w:hint="eastAsia"/>
          <w:color w:val="000000"/>
          <w:kern w:val="44"/>
          <w:sz w:val="32"/>
          <w:szCs w:val="32"/>
        </w:rPr>
        <w:lastRenderedPageBreak/>
        <w:t>行。</w:t>
      </w:r>
    </w:p>
    <w:p w:rsidR="000874C0" w:rsidRDefault="00402D92">
      <w:pPr>
        <w:spacing w:line="520" w:lineRule="exact"/>
        <w:ind w:leftChars="200" w:left="420" w:firstLineChars="100" w:firstLine="320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五</w:t>
      </w:r>
      <w:r w:rsidR="000874C0">
        <w:rPr>
          <w:rFonts w:ascii="黑体" w:eastAsia="黑体" w:hAnsi="黑体" w:cs="黑体" w:hint="eastAsia"/>
          <w:color w:val="000000"/>
          <w:sz w:val="32"/>
          <w:szCs w:val="32"/>
        </w:rPr>
        <w:t>、基本要求</w:t>
      </w:r>
    </w:p>
    <w:tbl>
      <w:tblPr>
        <w:tblW w:w="0" w:type="auto"/>
        <w:tblInd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75"/>
        <w:gridCol w:w="7371"/>
      </w:tblGrid>
      <w:tr w:rsidR="000874C0">
        <w:trPr>
          <w:trHeight w:hRule="exact" w:val="702"/>
          <w:tblHeader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项目类别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要求</w:t>
            </w:r>
          </w:p>
        </w:tc>
      </w:tr>
      <w:tr w:rsidR="000874C0">
        <w:trPr>
          <w:trHeight w:hRule="exact" w:val="283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作业要求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spacing w:line="320" w:lineRule="exac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按照《城市园林绿化养护管理规范》（DB3206/T 367-2015）规范作业；养护作业现场规范有序，防护措施到位，在明显位置设有安全警示标识。作业现场无乱堆乱放现象、工完料清。如需支撑的，应统一规格、材质、色彩，无缺失、损坏，无安全隐患。公共绿地内禁止存放化肥、农药、汽油等易燃易爆危化品；化肥、农药、汽油宜根据使用量随购随用，禁止批量存放；使用时应安排专人临时保管，剩余化肥、农药应专人负责保管，独立存放于阴凉、通风的库房，远离火种、热源和易燃物；使用台账记录应完整，确保可追溯。补植树木应选用与原有品种一致，规格、树形相近的树木。</w:t>
            </w:r>
          </w:p>
        </w:tc>
      </w:tr>
      <w:tr w:rsidR="000874C0" w:rsidTr="00C33699">
        <w:trPr>
          <w:trHeight w:hRule="exact" w:val="229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应急要求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spacing w:line="320" w:lineRule="exac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应急救援措施，配备应急抢险队伍和应急物资，发生突发情况，能够立即应急响应，开展抢险工作。定期检查绿地内防灾避险设施，保证正常运行。高温暑热、低温寒冷等极端天气，应对植物、附属设施等做好防护措施，及时检查，发现问题及时整改。暴风雨等恶劣天气来临前，应检查树木绑扎、立桩情况，设置、加固支撑，保持稳固。大雪大风后应及时检查苗木的损伤情况，清除倒伏苗木及存在安全隐患的树枝。</w:t>
            </w:r>
          </w:p>
        </w:tc>
      </w:tr>
      <w:tr w:rsidR="000874C0" w:rsidTr="00C33699">
        <w:trPr>
          <w:trHeight w:hRule="exact" w:val="2150"/>
        </w:trPr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护绿要求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spacing w:line="320" w:lineRule="exac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开展每日巡查并做好记录。绿地完整，无堆物、堆料；树干、园林建筑、小品等上面无钉拴刻画等现象；第一时间发现、制止擅自移伐、占用的毁绿行为，并及时上报有关行政执法部门。凡是经行政许可发生基建移伐、绿地占用的，须在许可确定的时间内完成绿化移植、办理场地交割，在四周设置围挡、许可情况在现场公示。临时占用的，期满后及时清理和恢复绿地。</w:t>
            </w:r>
          </w:p>
        </w:tc>
      </w:tr>
      <w:tr w:rsidR="000874C0" w:rsidTr="00C33699">
        <w:trPr>
          <w:trHeight w:hRule="exact" w:val="2158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档案要求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spacing w:line="320" w:lineRule="exac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档案健全、记录清晰、并有专人负责。绿地移交时应及时向移交单位收集绿地养护原始资料，包括绿地清单、地下管网情况、植物生长势及病虫害等现状资料。建立完整的绿地养护管理档案，按时报送作业计划及完成情况，及时记录入档作业人员登记、变更情况、设施维修、苗木补植、草花更换等作业情况和生产管理资料（包括图片），数据准确、无遗漏。</w:t>
            </w:r>
          </w:p>
        </w:tc>
      </w:tr>
    </w:tbl>
    <w:p w:rsidR="000874C0" w:rsidRDefault="00402D92">
      <w:pPr>
        <w:spacing w:line="520" w:lineRule="exact"/>
        <w:ind w:leftChars="200" w:left="420" w:firstLineChars="100" w:firstLine="320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六</w:t>
      </w:r>
      <w:r w:rsidR="000874C0">
        <w:rPr>
          <w:rFonts w:ascii="黑体" w:eastAsia="黑体" w:hAnsi="黑体" w:cs="黑体" w:hint="eastAsia"/>
          <w:color w:val="000000"/>
          <w:sz w:val="32"/>
          <w:szCs w:val="32"/>
        </w:rPr>
        <w:t>、质量标准及措施要点</w:t>
      </w:r>
    </w:p>
    <w:p w:rsidR="000874C0" w:rsidRDefault="000874C0">
      <w:pPr>
        <w:spacing w:line="520" w:lineRule="exact"/>
        <w:ind w:firstLineChars="200" w:firstLine="643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（一）总体效果及配备要求</w:t>
      </w:r>
    </w:p>
    <w:p w:rsidR="000874C0" w:rsidRDefault="000874C0">
      <w:pPr>
        <w:spacing w:line="500" w:lineRule="exact"/>
        <w:rPr>
          <w:rFonts w:ascii="仿宋" w:eastAsia="仿宋" w:hAnsi="仿宋" w:cs="仿宋" w:hint="eastAsia"/>
          <w:color w:val="000000"/>
          <w:sz w:val="32"/>
          <w:szCs w:val="32"/>
        </w:rPr>
        <w:sectPr w:rsidR="000874C0" w:rsidSect="00C33699">
          <w:footerReference w:type="even" r:id="rId6"/>
          <w:footerReference w:type="default" r:id="rId7"/>
          <w:pgSz w:w="11906" w:h="16838"/>
          <w:pgMar w:top="1814" w:right="1531" w:bottom="1985" w:left="1531" w:header="851" w:footer="992" w:gutter="0"/>
          <w:cols w:space="720"/>
          <w:docGrid w:type="lines" w:linePitch="312"/>
        </w:sectPr>
      </w:pPr>
    </w:p>
    <w:tbl>
      <w:tblPr>
        <w:tblW w:w="14174" w:type="dxa"/>
        <w:tblInd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7"/>
        <w:gridCol w:w="969"/>
        <w:gridCol w:w="4206"/>
        <w:gridCol w:w="4185"/>
        <w:gridCol w:w="4067"/>
      </w:tblGrid>
      <w:tr w:rsidR="000874C0">
        <w:trPr>
          <w:trHeight w:hRule="exact" w:val="692"/>
          <w:tblHeader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lastRenderedPageBreak/>
              <w:t>项目类别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一级管护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二级管护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三级管护</w:t>
            </w:r>
          </w:p>
        </w:tc>
      </w:tr>
      <w:tr w:rsidR="000874C0">
        <w:trPr>
          <w:trHeight w:hRule="exact" w:val="52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一</w:t>
            </w:r>
          </w:p>
        </w:tc>
        <w:tc>
          <w:tcPr>
            <w:tcW w:w="1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城市公园（含综合公园、社区公园、专类公园、游园）及区域绿地其它公园</w:t>
            </w:r>
          </w:p>
        </w:tc>
      </w:tr>
      <w:tr w:rsidR="000874C0">
        <w:trPr>
          <w:trHeight w:hRule="exact" w:val="1428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总体效果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景观效果佳、品质优秀，植物生长茂盛，观花、观果树种正常开花结果，季相特征明显；配套设施完好；管理规范且水平高，环境卫生佳，无违法违规及不文明现象。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景观效果良好，植物生长正常，观花、观果树种正常开花结果；设施基本完好，管理基本规范，环境卫生良好，无违法违规及不文明现象。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景观效果较好，植物生长基本正常，观花、观果树种基本正常开花结果；设施较好，秩序管理和环境卫生较好，无违法违规及不文明现象。</w:t>
            </w:r>
          </w:p>
        </w:tc>
      </w:tr>
      <w:tr w:rsidR="000874C0">
        <w:trPr>
          <w:trHeight w:val="2636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配备</w:t>
            </w:r>
          </w:p>
          <w:p w:rsidR="000874C0" w:rsidRDefault="000874C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要求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长季每1公顷绿地至少配备一名养护作业人员，休眠期绿地内养护作业人员数量不少于生长季的60%；每3公顷绿地至少配备一名保洁人员，每10公顷水面配备一名水面保洁人员；每5公顷配备一名保安人员（有传达室或监控室的，每处额外增加一名保安人员）；10公顷以上的公园，至少配置一名专职水电人员。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长季每1.5公顷绿地至少配备一名养护作业人员，休眠期绿地内养护作业人员数量不少于生长季的60%；每5公顷绿地至少配备一名保洁人员，每10公顷水面配备一名水面保洁人员；每10公顷配备一名保安人员（有传达室或监控室的，每处额外增加一名保安人员）；10公顷以上的公园，至少配置一名专职水电人员。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长季每2公顷绿地至少配备一名养护作业人员，休眠期绿地内养护作业人员数量不少于生长季的60%；每10公顷绿地至少配备一名保洁人员，每10公顷水面配备一名水面保洁人员；每15公顷配备一名保安人员（有传达室或监控室的，每处额外增加一名保安人员）；10公顷以上的公园，至少配置一名专职水电人员。</w:t>
            </w:r>
          </w:p>
        </w:tc>
      </w:tr>
      <w:tr w:rsidR="000874C0">
        <w:trPr>
          <w:trHeight w:val="2027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装备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需修剪机等必要的机械、工具。面积达10公顷的，需配备树枝粉碎机；每10公顷配备1辆四轮巡逻车，每5公顷配备1辆电动车。水面面积超过20公顷的，需配备至少1艘巡逻艇；超过10公顷的，需配备至少1条保洁船。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需修剪机等必要的机械、工具。面积达15公顷的，需配备树枝粉碎机；每15公顷配备1辆四轮巡逻车，每10公顷配备1辆电动车。水面面积超过20公顷的，需配备至少1艘巡逻艇；超过10公顷的，需配备至少1条保洁船。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需修剪机等必要的机械、工具。面积达20公顷的，需配备树枝粉碎机；每20公顷配备1辆四轮巡逻车，每15公顷配备1辆电动车。水面面积超过50公顷的，需配备至少1艘巡逻艇；超过10公顷的，需配备至少1条保洁船。</w:t>
            </w:r>
          </w:p>
        </w:tc>
      </w:tr>
      <w:tr w:rsidR="000874C0">
        <w:trPr>
          <w:trHeight w:hRule="exact" w:val="914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其他</w:t>
            </w:r>
          </w:p>
        </w:tc>
        <w:tc>
          <w:tcPr>
            <w:tcW w:w="1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按照绿化部门标准要求，在岗人员统一着装，衣帽整齐，佩戴工号牌；巡逻车、电动车统一标识，作业车辆有所属单位的明显标志且符合环保相关要求。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  <w:tr w:rsidR="000874C0">
        <w:trPr>
          <w:trHeight w:hRule="exact" w:val="639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lastRenderedPageBreak/>
              <w:t>二</w:t>
            </w:r>
          </w:p>
        </w:tc>
        <w:tc>
          <w:tcPr>
            <w:tcW w:w="124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道路绿化（含行道树、绿化隔离带及路侧公园绿地等）</w:t>
            </w:r>
          </w:p>
        </w:tc>
      </w:tr>
      <w:tr w:rsidR="000874C0">
        <w:trPr>
          <w:trHeight w:hRule="exact" w:val="2226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总体效果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景观效果佳，行道树和绿地内无死树枯枝断枝，行道树无缺株断线、绿地无黄土露天现象。植物生长茂盛，观花、观果树种正常开花结果，彩色树种季相特征明显；设施完好；能及时很好的解决树木与电线、建筑物、路灯和交通等之间的矛盾，无影响路灯、交通标识牌等现象。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景观效果良好，行道树和绿地内无死树枯枝断枝，行道树无缺株断线、绿地无黄土露天现象。，植物生长正常，观花、观果树种正常开花结果；设施基本完好；能较好的解决树木与电线、建筑物、路灯和交通等之间的矛盾，基本无影响路灯、交通标识牌等现象。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景观效果较好，行道树和绿地内基本无死树枯枝断枝，行道树基本无缺株断线、绿地基本无黄土露天现象。植物生长基本正常，观花、观果树种基本正常开花结果；设施基本完好；能较好的解决树木与电线、建筑物、路灯和交通等之间的矛盾，基本无影响路灯、交通标识牌等现象。</w:t>
            </w:r>
          </w:p>
        </w:tc>
      </w:tr>
      <w:tr w:rsidR="000874C0">
        <w:trPr>
          <w:trHeight w:hRule="exact" w:val="1325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配置</w:t>
            </w:r>
          </w:p>
          <w:p w:rsidR="000874C0" w:rsidRDefault="000874C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要求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生长季每1公顷绿地至少配备一名养护作业人员，休眠期绿地内养护作业人员数量不少于生长季的60%；每10公顷配备一名巡查人员。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生长季每1.5公顷绿地至少配备一名养护作业人员，休眠期绿地内养护作业人员数量不少于生长季的60%；每15公顷配备一名巡查人员。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生长季每2公顷绿地至少配备一名养护作业人员，休眠期绿地内养护作业人员数量不少于生长季的60%；每20公顷配备一名巡查人员。</w:t>
            </w:r>
          </w:p>
        </w:tc>
      </w:tr>
      <w:tr w:rsidR="000874C0">
        <w:trPr>
          <w:trHeight w:hRule="exact" w:val="2258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装备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需洒水车、修剪机等必要的机械、工具；行道树路段5000株以上配备高空作业车1辆；每15公顷配备兼具雾化功能的专业洒水车1辆、树枝粉碎机1台；草坪成片面积在2公顷以上的需配备坐骑式剪草机等；每名巡查员需配备1辆电动巡查车。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需洒水车、修剪机等必要的机械、工具；行道树路段5000株以上配备高空作业车1辆；每20公顷配备兼具雾化功能的专业洒水车1辆、树枝粉碎机1台；草坪成片面积在2.5公顷以上的，至少配备手扶式剪草机等；每位巡查员需配备1辆电动巡查车。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需洒水车、修剪机等必要的机械、工具；行道树路段5000株以上配备高空作业车1辆；每30公顷配备兼具雾化功能的专业洒水车1辆、树枝粉碎机1台；草坪成片面积在3公顷以上的，至少配备手扶式剪草机等；每位巡查员需配备1辆电瓶巡查车。</w:t>
            </w:r>
          </w:p>
        </w:tc>
      </w:tr>
      <w:tr w:rsidR="000874C0">
        <w:trPr>
          <w:trHeight w:hRule="exact" w:val="843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其他</w:t>
            </w:r>
          </w:p>
        </w:tc>
        <w:tc>
          <w:tcPr>
            <w:tcW w:w="1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按照绿化部门标准要求，在岗人员统一着装，衣帽整齐，佩戴工号牌；巡逻车、电动车统一标识，作业车辆有所属单位的明显标志且符合环保相关要求。</w:t>
            </w:r>
          </w:p>
        </w:tc>
      </w:tr>
    </w:tbl>
    <w:p w:rsidR="00C33699" w:rsidRDefault="00C33699">
      <w:pPr>
        <w:spacing w:line="500" w:lineRule="exact"/>
        <w:rPr>
          <w:rFonts w:ascii="方正仿宋_GBK" w:eastAsia="方正仿宋_GBK" w:hAnsi="方正仿宋_GBK" w:cs="方正仿宋_GBK" w:hint="eastAsia"/>
          <w:b/>
          <w:bCs/>
          <w:color w:val="000000"/>
          <w:sz w:val="30"/>
          <w:szCs w:val="30"/>
        </w:rPr>
      </w:pPr>
    </w:p>
    <w:p w:rsidR="000874C0" w:rsidRDefault="000874C0">
      <w:pPr>
        <w:spacing w:line="500" w:lineRule="exact"/>
        <w:rPr>
          <w:rFonts w:ascii="方正仿宋_GBK" w:eastAsia="方正仿宋_GBK" w:hAnsi="方正仿宋_GBK" w:cs="方正仿宋_GBK" w:hint="eastAsia"/>
          <w:b/>
          <w:bCs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bCs/>
          <w:color w:val="000000"/>
          <w:sz w:val="30"/>
          <w:szCs w:val="30"/>
        </w:rPr>
        <w:lastRenderedPageBreak/>
        <w:t>（二）秩序卫生</w:t>
      </w:r>
    </w:p>
    <w:tbl>
      <w:tblPr>
        <w:tblW w:w="1417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1100"/>
        <w:gridCol w:w="4142"/>
        <w:gridCol w:w="4405"/>
        <w:gridCol w:w="3911"/>
      </w:tblGrid>
      <w:tr w:rsidR="000874C0">
        <w:trPr>
          <w:trHeight w:hRule="exact" w:val="715"/>
          <w:tblHeader/>
        </w:trPr>
        <w:tc>
          <w:tcPr>
            <w:tcW w:w="1716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项目类别</w:t>
            </w:r>
          </w:p>
        </w:tc>
        <w:tc>
          <w:tcPr>
            <w:tcW w:w="41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一级管护</w:t>
            </w:r>
          </w:p>
        </w:tc>
        <w:tc>
          <w:tcPr>
            <w:tcW w:w="44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二级管护</w:t>
            </w:r>
          </w:p>
        </w:tc>
        <w:tc>
          <w:tcPr>
            <w:tcW w:w="39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三级管护</w:t>
            </w:r>
          </w:p>
        </w:tc>
      </w:tr>
      <w:tr w:rsidR="000874C0">
        <w:trPr>
          <w:trHeight w:hRule="exact" w:val="525"/>
        </w:trPr>
        <w:tc>
          <w:tcPr>
            <w:tcW w:w="1716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一</w:t>
            </w:r>
          </w:p>
        </w:tc>
        <w:tc>
          <w:tcPr>
            <w:tcW w:w="12458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城市公园（含综合公园、社区公园、专类公园、游园）及区域绿地其它公园</w:t>
            </w:r>
          </w:p>
        </w:tc>
      </w:tr>
      <w:tr w:rsidR="000874C0">
        <w:trPr>
          <w:trHeight w:hRule="exact" w:val="1530"/>
        </w:trPr>
        <w:tc>
          <w:tcPr>
            <w:tcW w:w="616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卫生保洁</w:t>
            </w:r>
          </w:p>
          <w:p w:rsidR="000874C0" w:rsidRDefault="000874C0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质量标准</w:t>
            </w:r>
          </w:p>
        </w:tc>
        <w:tc>
          <w:tcPr>
            <w:tcW w:w="41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绿地（含水面）整洁，无条状、块状污染物，点状污染物每100㎡≤2处；无杂物，无树枝、树叶、草屑等生产垃圾；水面无杂物、无水草、浮萍、无异味。</w:t>
            </w:r>
          </w:p>
        </w:tc>
        <w:tc>
          <w:tcPr>
            <w:tcW w:w="44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绿地（含水面）较整洁，基本无条状和块状污染物，点状污染物每100㎡≤4处；基本无杂物，无明显树枝、树叶、草屑等生产垃圾；水面无杂物、无异味，无明显水草、浮萍。</w:t>
            </w:r>
          </w:p>
        </w:tc>
        <w:tc>
          <w:tcPr>
            <w:tcW w:w="39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绿地（含水面）基本整洁，无明显杂物，无明显白色污染（树挂）；无明显树枝、树叶、草屑等生产垃圾积存；水面无明显杂物、水草、浮萍，无明显异味。</w:t>
            </w:r>
          </w:p>
        </w:tc>
      </w:tr>
      <w:tr w:rsidR="000874C0">
        <w:trPr>
          <w:trHeight w:hRule="exact" w:val="1864"/>
        </w:trPr>
        <w:tc>
          <w:tcPr>
            <w:tcW w:w="616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措施要点</w:t>
            </w:r>
          </w:p>
        </w:tc>
        <w:tc>
          <w:tcPr>
            <w:tcW w:w="41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每天上、下午全覆盖巡扫各至少2次，垃圾落地不超过半小时，烟头、果壳、纸屑等垃圾及杂物及时捡拾清理，小广告及时清除。园内有大型水面的，每天上、下午全覆盖巡查各至少1次。垃圾随产随清。</w:t>
            </w:r>
          </w:p>
        </w:tc>
        <w:tc>
          <w:tcPr>
            <w:tcW w:w="44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每天上、下午全覆盖巡查各至少1次，垃圾落地不超过1小时，烟头、果壳、纸屑等垃圾及杂物及时捡拾清理，小广告及时清除。园内有大型水面的，每天全覆盖巡查至少1次，开园前完成。垃圾日产日清。</w:t>
            </w:r>
          </w:p>
        </w:tc>
        <w:tc>
          <w:tcPr>
            <w:tcW w:w="39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每天全覆盖巡查至少1次，垃圾落地不超过2小时，烟头、果壳、纸屑等垃圾及杂物及时捡拾清理，小广告及时清除。园内有大型水面的，每天全覆盖巡查至少1次，开园前完成。垃圾日产日清。</w:t>
            </w:r>
          </w:p>
        </w:tc>
      </w:tr>
      <w:tr w:rsidR="000874C0">
        <w:trPr>
          <w:trHeight w:hRule="exact" w:val="1218"/>
        </w:trPr>
        <w:tc>
          <w:tcPr>
            <w:tcW w:w="616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秩序管理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质量标准</w:t>
            </w:r>
          </w:p>
        </w:tc>
        <w:tc>
          <w:tcPr>
            <w:tcW w:w="12458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流组织有序，无聚众赌博、擅自摆摊设点、私拉乱接电源现象；能有效控制噪音污染，无播放高音喇叭、音箱现象；无擅自损毁（迁移）树木、圈绿占绿等现象；无攀爬树木、践踏草地、采摘花草树木现象；无乞讨、露宿现象；无电（炸、毒、网）鱼，禁止区域内垂钓、游泳现象；无露天烧烤、燃放烟花爆竹现象；无乱停乱放、躺卧座椅等不文明行为。</w:t>
            </w:r>
          </w:p>
        </w:tc>
      </w:tr>
      <w:tr w:rsidR="000874C0">
        <w:trPr>
          <w:trHeight w:hRule="exact" w:val="1275"/>
        </w:trPr>
        <w:tc>
          <w:tcPr>
            <w:tcW w:w="616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措施要点</w:t>
            </w:r>
          </w:p>
        </w:tc>
        <w:tc>
          <w:tcPr>
            <w:tcW w:w="41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全覆盖巡查，白天不少于6次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/天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，夜间不少于2次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/天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；及时发现、劝阻、制止违法违规和不文明行为。</w:t>
            </w:r>
          </w:p>
        </w:tc>
        <w:tc>
          <w:tcPr>
            <w:tcW w:w="44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全覆盖巡查，白天不少于4次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/天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，夜间不少于2次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/天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；及时发现、劝阻、制止违法违规和不文明行为。</w:t>
            </w:r>
          </w:p>
        </w:tc>
        <w:tc>
          <w:tcPr>
            <w:tcW w:w="39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全覆盖巡查，白天不少于2次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/天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，夜间不少于1次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/天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；及时发现、劝阻、制止违法违规和不文明行为。</w:t>
            </w:r>
          </w:p>
        </w:tc>
      </w:tr>
      <w:tr w:rsidR="000874C0">
        <w:trPr>
          <w:trHeight w:hRule="exact" w:val="639"/>
        </w:trPr>
        <w:tc>
          <w:tcPr>
            <w:tcW w:w="1716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二</w:t>
            </w:r>
          </w:p>
        </w:tc>
        <w:tc>
          <w:tcPr>
            <w:tcW w:w="12458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道路绿化（含行道树、绿化隔离带及路侧公园绿地、零星绿地等）</w:t>
            </w:r>
          </w:p>
        </w:tc>
      </w:tr>
      <w:tr w:rsidR="000874C0">
        <w:trPr>
          <w:trHeight w:hRule="exact" w:val="1044"/>
        </w:trPr>
        <w:tc>
          <w:tcPr>
            <w:tcW w:w="616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lastRenderedPageBreak/>
              <w:t>卫生保洁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质量标准</w:t>
            </w:r>
          </w:p>
        </w:tc>
        <w:tc>
          <w:tcPr>
            <w:tcW w:w="41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绿地整洁，无枯枝落叶、砖石瓦块和塑料袋等杂物垃圾。</w:t>
            </w:r>
          </w:p>
        </w:tc>
        <w:tc>
          <w:tcPr>
            <w:tcW w:w="44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绿地整洁，基本无枯枝落叶、杂物、砖石瓦块和塑料袋等杂物垃圾。</w:t>
            </w:r>
          </w:p>
        </w:tc>
        <w:tc>
          <w:tcPr>
            <w:tcW w:w="39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绿地整洁，无明显枯枝落叶、杂物、砖石瓦块和塑料袋等杂物垃圾。</w:t>
            </w:r>
          </w:p>
        </w:tc>
      </w:tr>
      <w:tr w:rsidR="000874C0">
        <w:trPr>
          <w:trHeight w:hRule="exact" w:val="854"/>
        </w:trPr>
        <w:tc>
          <w:tcPr>
            <w:tcW w:w="616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措施要点</w:t>
            </w:r>
          </w:p>
        </w:tc>
        <w:tc>
          <w:tcPr>
            <w:tcW w:w="41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每天上、下午全覆盖巡查各至少2次，垃圾随产随清。</w:t>
            </w:r>
          </w:p>
        </w:tc>
        <w:tc>
          <w:tcPr>
            <w:tcW w:w="44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每天上、下午全覆盖巡查各至少1次，垃圾日产日清。</w:t>
            </w:r>
          </w:p>
        </w:tc>
        <w:tc>
          <w:tcPr>
            <w:tcW w:w="39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每天全覆盖巡查至少1次，垃圾日产日清。</w:t>
            </w:r>
          </w:p>
        </w:tc>
      </w:tr>
      <w:tr w:rsidR="000874C0">
        <w:trPr>
          <w:trHeight w:hRule="exact" w:val="769"/>
        </w:trPr>
        <w:tc>
          <w:tcPr>
            <w:tcW w:w="616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秩序管理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质量标准</w:t>
            </w:r>
          </w:p>
        </w:tc>
        <w:tc>
          <w:tcPr>
            <w:tcW w:w="12458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无擅自搭棚、堆放杂物等占绿、毁绿、损绿等违法现象，无乱停乱放、躺卧座椅等不文明行为。</w:t>
            </w:r>
          </w:p>
        </w:tc>
      </w:tr>
      <w:tr w:rsidR="000874C0">
        <w:trPr>
          <w:trHeight w:hRule="exact" w:val="883"/>
        </w:trPr>
        <w:tc>
          <w:tcPr>
            <w:tcW w:w="616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措施要点</w:t>
            </w:r>
          </w:p>
        </w:tc>
        <w:tc>
          <w:tcPr>
            <w:tcW w:w="41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每天上、下午不少于1次全覆盖巡查；及时发现、劝阻、制止违法违规和不文明行为。</w:t>
            </w:r>
          </w:p>
        </w:tc>
        <w:tc>
          <w:tcPr>
            <w:tcW w:w="44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每天不少于1次全覆盖巡查；及时发现、劝阻、制止违法违规和不文明行为。</w:t>
            </w:r>
          </w:p>
        </w:tc>
        <w:tc>
          <w:tcPr>
            <w:tcW w:w="39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874C0" w:rsidRDefault="000874C0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每两天不少于1次全覆盖巡查；及时发现、劝阻、制止违法违规和不文明行为。</w:t>
            </w:r>
          </w:p>
        </w:tc>
      </w:tr>
    </w:tbl>
    <w:p w:rsidR="00C33699" w:rsidRDefault="00C33699">
      <w:pPr>
        <w:spacing w:line="500" w:lineRule="exact"/>
        <w:rPr>
          <w:rFonts w:ascii="方正仿宋_GBK" w:eastAsia="方正仿宋_GBK" w:hAnsi="方正仿宋_GBK" w:cs="方正仿宋_GBK" w:hint="eastAsia"/>
          <w:b/>
          <w:bCs/>
          <w:color w:val="000000"/>
          <w:sz w:val="30"/>
          <w:szCs w:val="30"/>
        </w:rPr>
      </w:pPr>
    </w:p>
    <w:p w:rsidR="000874C0" w:rsidRDefault="000874C0">
      <w:pPr>
        <w:spacing w:line="500" w:lineRule="exact"/>
        <w:rPr>
          <w:rFonts w:ascii="方正仿宋_GBK" w:eastAsia="方正仿宋_GBK" w:hAnsi="方正仿宋_GBK" w:cs="方正仿宋_GBK" w:hint="eastAsia"/>
          <w:b/>
          <w:bCs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bCs/>
          <w:color w:val="000000"/>
          <w:sz w:val="30"/>
          <w:szCs w:val="30"/>
        </w:rPr>
        <w:t>（三）园林植物</w:t>
      </w:r>
    </w:p>
    <w:tbl>
      <w:tblPr>
        <w:tblW w:w="1417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776"/>
        <w:gridCol w:w="4005"/>
        <w:gridCol w:w="4334"/>
        <w:gridCol w:w="4456"/>
      </w:tblGrid>
      <w:tr w:rsidR="000874C0">
        <w:trPr>
          <w:trHeight w:val="535"/>
          <w:tblHeader/>
          <w:jc w:val="center"/>
        </w:trPr>
        <w:tc>
          <w:tcPr>
            <w:tcW w:w="1380" w:type="dxa"/>
            <w:gridSpan w:val="2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项目类别</w:t>
            </w:r>
          </w:p>
        </w:tc>
        <w:tc>
          <w:tcPr>
            <w:tcW w:w="4005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一级</w:t>
            </w:r>
          </w:p>
        </w:tc>
        <w:tc>
          <w:tcPr>
            <w:tcW w:w="4334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二级</w:t>
            </w:r>
          </w:p>
        </w:tc>
        <w:tc>
          <w:tcPr>
            <w:tcW w:w="445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三级</w:t>
            </w:r>
          </w:p>
        </w:tc>
      </w:tr>
      <w:tr w:rsidR="000874C0">
        <w:trPr>
          <w:trHeight w:val="458"/>
          <w:jc w:val="center"/>
        </w:trPr>
        <w:tc>
          <w:tcPr>
            <w:tcW w:w="604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一</w:t>
            </w:r>
          </w:p>
        </w:tc>
        <w:tc>
          <w:tcPr>
            <w:tcW w:w="13571" w:type="dxa"/>
            <w:gridSpan w:val="4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left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行道树</w:t>
            </w:r>
          </w:p>
        </w:tc>
      </w:tr>
      <w:tr w:rsidR="000874C0">
        <w:trPr>
          <w:trHeight w:val="2135"/>
          <w:jc w:val="center"/>
        </w:trPr>
        <w:tc>
          <w:tcPr>
            <w:tcW w:w="604" w:type="dxa"/>
            <w:vMerge w:val="restart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质量标准</w:t>
            </w:r>
          </w:p>
        </w:tc>
        <w:tc>
          <w:tcPr>
            <w:tcW w:w="776" w:type="dxa"/>
            <w:vMerge w:val="restart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景观</w:t>
            </w:r>
          </w:p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效果</w:t>
            </w:r>
          </w:p>
        </w:tc>
        <w:tc>
          <w:tcPr>
            <w:tcW w:w="4005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同一路段行道树修剪造型基本一致，两侧树木均衡对称，层次清晰，遮阴效果良好。沿路观赏面整齐，纵向连续，无缺株。单排品种相同，树高、胸径、冠幅基本一致，最低层枝叶下沿平齐。植株冠形完整周正。</w:t>
            </w:r>
          </w:p>
        </w:tc>
        <w:tc>
          <w:tcPr>
            <w:tcW w:w="4334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同一路段行道树修剪造型基本一致，两侧树木</w:t>
            </w:r>
            <w:bookmarkStart w:id="0" w:name="OLE_LINK1"/>
            <w:r>
              <w:rPr>
                <w:rFonts w:ascii="宋体" w:hAnsi="宋体" w:cs="宋体" w:hint="eastAsia"/>
                <w:color w:val="000000"/>
                <w:szCs w:val="21"/>
              </w:rPr>
              <w:t>基本对称，有层次，遮荫效果好。沿路观赏面比较整齐，纵向比较连续，无明显缺株，缺株率小于1%</w:t>
            </w:r>
            <w:bookmarkEnd w:id="0"/>
            <w:r>
              <w:rPr>
                <w:rFonts w:ascii="宋体" w:hAnsi="宋体" w:cs="宋体" w:hint="eastAsia"/>
                <w:color w:val="000000"/>
                <w:szCs w:val="21"/>
              </w:rPr>
              <w:t>且不超过2株。单排品种基本相同，偏差率小于1%且不超过2株，树高、胸径、冠幅基本一致，最低层枝叶下沿基本平齐。植株冠形完整，无明显偏冠现象。</w:t>
            </w:r>
          </w:p>
        </w:tc>
        <w:tc>
          <w:tcPr>
            <w:tcW w:w="4456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同一路段行道树修剪造型基本一致，两侧树木基本对称，遮荫效果较好。沿路观赏面基本整齐，纵向基本连续，缺株率小于2%且不超过5株。单排品种基本相同，偏差率小于1%且不超过5株，树高、胸径、冠幅基本一致，最低层分枝下沿基本在同一平面。植株树冠基本完整，无严重偏冠现象。</w:t>
            </w:r>
          </w:p>
        </w:tc>
      </w:tr>
      <w:tr w:rsidR="000874C0">
        <w:trPr>
          <w:trHeight w:val="500"/>
          <w:jc w:val="center"/>
        </w:trPr>
        <w:tc>
          <w:tcPr>
            <w:tcW w:w="604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776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2795" w:type="dxa"/>
            <w:gridSpan w:val="3"/>
            <w:noWrap/>
            <w:vAlign w:val="center"/>
          </w:tcPr>
          <w:p w:rsidR="000874C0" w:rsidRDefault="000874C0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树木残疾认定标准另行制订。</w:t>
            </w:r>
          </w:p>
        </w:tc>
      </w:tr>
      <w:tr w:rsidR="000874C0">
        <w:trPr>
          <w:trHeight w:val="1860"/>
          <w:jc w:val="center"/>
        </w:trPr>
        <w:tc>
          <w:tcPr>
            <w:tcW w:w="604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77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植株形态</w:t>
            </w:r>
          </w:p>
        </w:tc>
        <w:tc>
          <w:tcPr>
            <w:tcW w:w="4005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形态美观，保留3级及以上分枝，无残疾。树干挺直，无倾斜、弯曲等现象；二级分枝点以下无萌蘖枝；枝干主次分明，舒展自然，内膛通透不杂乱。最低层枝叶净空高度3米以上。</w:t>
            </w:r>
          </w:p>
        </w:tc>
        <w:tc>
          <w:tcPr>
            <w:tcW w:w="4334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形态良好，保留3级及以上分枝，无明显残疾。树干基本挺直，倾斜度小于10°，无明显弯曲现象；一级分枝点以下无萌蘖枝，二级分枝萌蘖枝不超过2枝。枝干主次清晰，内膛无明显交叉枝、重叠枝等。最低层枝叶净空高度2.5米以上。</w:t>
            </w:r>
          </w:p>
        </w:tc>
        <w:tc>
          <w:tcPr>
            <w:tcW w:w="4456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形态较好，保留3级及以上分枝，无严重残疾。树干基本挺直，倾斜度小于20°，无严重弯曲现象。一级分枝点以下萌蘖枝不超过2枝，二级分枝萌蘖枝不超过5枝。枝干主次较清晰，内膛交叉枝、重叠枝等较少。最低层枝叶净空高度2.5米以上。</w:t>
            </w:r>
          </w:p>
        </w:tc>
      </w:tr>
      <w:tr w:rsidR="000874C0">
        <w:trPr>
          <w:trHeight w:val="1595"/>
          <w:jc w:val="center"/>
        </w:trPr>
        <w:tc>
          <w:tcPr>
            <w:tcW w:w="604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77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长势表现</w:t>
            </w:r>
          </w:p>
        </w:tc>
        <w:tc>
          <w:tcPr>
            <w:tcW w:w="4005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长势旺盛，枝繁叶茂，枝干健壮，叶色良好，无萎蔫、枯黄现象。花期适时，花繁色正。无枯枝死杈、断枝，无未补伤痕、树洞，树洞、创伤修补质量好。</w:t>
            </w:r>
          </w:p>
        </w:tc>
        <w:tc>
          <w:tcPr>
            <w:tcW w:w="4334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长势良好，枝叶丰满，枝干健康，叶色好，无明显萎蔫、枯黄现象。花期适时，花量正常。无断枝，无明显枯枝烂头死杈问题，无5㎝以上未补树洞、伤痕，树洞、创伤修补质量较好。</w:t>
            </w:r>
          </w:p>
        </w:tc>
        <w:tc>
          <w:tcPr>
            <w:tcW w:w="4456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长势较好，枝叶适量，叶色较好，无显著萎蔫、枯黄现象。花期适时，花量正常。无断枝，无显著枯枝烂头死杈问题，无10㎝以上未补树洞、伤痕，树洞、创伤修补质量较好。</w:t>
            </w:r>
          </w:p>
        </w:tc>
      </w:tr>
      <w:tr w:rsidR="000874C0">
        <w:trPr>
          <w:trHeight w:val="1335"/>
          <w:jc w:val="center"/>
        </w:trPr>
        <w:tc>
          <w:tcPr>
            <w:tcW w:w="604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77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环境卫生</w:t>
            </w:r>
          </w:p>
        </w:tc>
        <w:tc>
          <w:tcPr>
            <w:tcW w:w="4005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植株无病虫枝，无成虫活卵，无残蛹虫壳等。叶面无明显灰尘、蛛网、飘浮物等。</w:t>
            </w:r>
          </w:p>
        </w:tc>
        <w:tc>
          <w:tcPr>
            <w:tcW w:w="4334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植株无明显病虫枝，无明显成虫活卵，活体量≤1个，残蛹虫壳量≤3个。叶面无明显灰尘、蛛网、飘浮物等。</w:t>
            </w:r>
          </w:p>
        </w:tc>
        <w:tc>
          <w:tcPr>
            <w:tcW w:w="4456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植株无严重病虫枝，无明显成虫活卵，活体量≤2个，残蛹虫壳量≤5个。叶面无明显灰尘、蛛网、飘浮物等。</w:t>
            </w:r>
          </w:p>
        </w:tc>
      </w:tr>
      <w:tr w:rsidR="000874C0">
        <w:trPr>
          <w:trHeight w:val="1143"/>
          <w:jc w:val="center"/>
        </w:trPr>
        <w:tc>
          <w:tcPr>
            <w:tcW w:w="604" w:type="dxa"/>
            <w:vMerge w:val="restart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措施要点</w:t>
            </w:r>
          </w:p>
        </w:tc>
        <w:tc>
          <w:tcPr>
            <w:tcW w:w="77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修剪</w:t>
            </w:r>
          </w:p>
        </w:tc>
        <w:tc>
          <w:tcPr>
            <w:tcW w:w="4005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冬季整形修剪1次; 生长季日常修剪不少于1次/月，剥芽及时；断枝、矛盾枝及时处置到位。</w:t>
            </w:r>
          </w:p>
        </w:tc>
        <w:tc>
          <w:tcPr>
            <w:tcW w:w="4334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冬季整形修剪1次；生长季日常修剪不少于4次，剥芽不少于1次/周；断枝、矛盾枝及时处置到位。</w:t>
            </w:r>
          </w:p>
        </w:tc>
        <w:tc>
          <w:tcPr>
            <w:tcW w:w="4456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冬季整形修剪1次；生长季日常修剪不少于2次，剥芽不少于3次/月；断枝、矛盾枝及时处置到位。</w:t>
            </w:r>
          </w:p>
        </w:tc>
      </w:tr>
      <w:tr w:rsidR="000874C0">
        <w:trPr>
          <w:trHeight w:val="1058"/>
          <w:jc w:val="center"/>
        </w:trPr>
        <w:tc>
          <w:tcPr>
            <w:tcW w:w="604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</w:tc>
        <w:tc>
          <w:tcPr>
            <w:tcW w:w="77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施肥</w:t>
            </w:r>
          </w:p>
        </w:tc>
        <w:tc>
          <w:tcPr>
            <w:tcW w:w="4005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根部施肥不少于2次/年，生长季叶面施肥不少于4次。</w:t>
            </w:r>
          </w:p>
        </w:tc>
        <w:tc>
          <w:tcPr>
            <w:tcW w:w="4334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根部施肥不少于2次/年，生长季叶面施肥不少于2次。</w:t>
            </w:r>
          </w:p>
        </w:tc>
        <w:tc>
          <w:tcPr>
            <w:tcW w:w="4456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根部施肥不少于2次/年，生长季叶面施肥不少于1次。</w:t>
            </w:r>
          </w:p>
        </w:tc>
      </w:tr>
      <w:tr w:rsidR="000874C0">
        <w:trPr>
          <w:trHeight w:val="1255"/>
          <w:jc w:val="center"/>
        </w:trPr>
        <w:tc>
          <w:tcPr>
            <w:tcW w:w="604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77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浇水</w:t>
            </w:r>
          </w:p>
        </w:tc>
        <w:tc>
          <w:tcPr>
            <w:tcW w:w="4005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叶面喷雾除尘不少于1次/周；浇水不少于8次/年，生长季连续晴好15天，浇透水不少于1次；夏季高温时期，浇透水不少于3次/周。</w:t>
            </w:r>
          </w:p>
        </w:tc>
        <w:tc>
          <w:tcPr>
            <w:tcW w:w="4334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叶面喷雾除尘不少于2次/月；浇水不少于8次/年，生长季连续晴好15天，浇透水不少于1次；夏季高温时期，浇透水不少于2次/周。</w:t>
            </w:r>
          </w:p>
        </w:tc>
        <w:tc>
          <w:tcPr>
            <w:tcW w:w="4456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叶面喷雾除尘不少于1次/月；浇水不少于8次/年，生长季连续晴好15天，浇透水不少于1次；夏季高温时期，浇透水不少于1次/周。</w:t>
            </w:r>
          </w:p>
        </w:tc>
      </w:tr>
      <w:tr w:rsidR="000874C0">
        <w:trPr>
          <w:trHeight w:val="858"/>
          <w:jc w:val="center"/>
        </w:trPr>
        <w:tc>
          <w:tcPr>
            <w:tcW w:w="604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77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病虫害防治</w:t>
            </w:r>
          </w:p>
        </w:tc>
        <w:tc>
          <w:tcPr>
            <w:tcW w:w="12795" w:type="dxa"/>
            <w:gridSpan w:val="3"/>
            <w:noWrap/>
            <w:vAlign w:val="center"/>
          </w:tcPr>
          <w:p w:rsidR="000874C0" w:rsidRDefault="000874C0">
            <w:pPr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防治不少于4次/年，针对不同病虫害，及时采取喷药、捕杀、挖蛹等安全有效措施进行治理。</w:t>
            </w:r>
          </w:p>
        </w:tc>
      </w:tr>
      <w:tr w:rsidR="000874C0">
        <w:trPr>
          <w:trHeight w:val="805"/>
          <w:jc w:val="center"/>
        </w:trPr>
        <w:tc>
          <w:tcPr>
            <w:tcW w:w="604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77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清杂</w:t>
            </w:r>
          </w:p>
        </w:tc>
        <w:tc>
          <w:tcPr>
            <w:tcW w:w="4005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color w:val="000000"/>
                <w:kern w:val="2"/>
                <w:szCs w:val="21"/>
              </w:rPr>
            </w:pPr>
            <w:r>
              <w:rPr>
                <w:rFonts w:hAnsi="宋体" w:cs="宋体" w:hint="eastAsia"/>
                <w:color w:val="000000"/>
                <w:kern w:val="2"/>
                <w:szCs w:val="21"/>
              </w:rPr>
              <w:t>杂物垃圾随产随清。</w:t>
            </w:r>
          </w:p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color w:val="000000"/>
                <w:kern w:val="2"/>
                <w:szCs w:val="21"/>
              </w:rPr>
            </w:pPr>
            <w:r>
              <w:rPr>
                <w:rFonts w:hAnsi="宋体" w:cs="宋体" w:hint="eastAsia"/>
                <w:color w:val="000000"/>
                <w:kern w:val="2"/>
                <w:szCs w:val="21"/>
              </w:rPr>
              <w:t xml:space="preserve">杂藤攀援植物、寄生植物及时清理。 </w:t>
            </w:r>
          </w:p>
        </w:tc>
        <w:tc>
          <w:tcPr>
            <w:tcW w:w="4334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color w:val="000000"/>
                <w:kern w:val="2"/>
                <w:szCs w:val="21"/>
              </w:rPr>
            </w:pPr>
            <w:r>
              <w:rPr>
                <w:rFonts w:hAnsi="宋体" w:cs="宋体" w:hint="eastAsia"/>
                <w:color w:val="000000"/>
                <w:kern w:val="2"/>
                <w:szCs w:val="21"/>
              </w:rPr>
              <w:t>杂物垃圾日产日清。</w:t>
            </w:r>
          </w:p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color w:val="000000"/>
                <w:kern w:val="2"/>
                <w:szCs w:val="21"/>
              </w:rPr>
            </w:pPr>
            <w:r>
              <w:rPr>
                <w:rFonts w:hAnsi="宋体" w:cs="宋体" w:hint="eastAsia"/>
                <w:color w:val="000000"/>
                <w:kern w:val="2"/>
                <w:szCs w:val="21"/>
              </w:rPr>
              <w:t>杂藤攀援植物、寄生植物等每周一清。</w:t>
            </w:r>
          </w:p>
        </w:tc>
        <w:tc>
          <w:tcPr>
            <w:tcW w:w="4456" w:type="dxa"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color w:val="000000"/>
                <w:kern w:val="2"/>
                <w:szCs w:val="21"/>
              </w:rPr>
            </w:pPr>
            <w:r>
              <w:rPr>
                <w:rFonts w:hAnsi="宋体" w:cs="宋体" w:hint="eastAsia"/>
                <w:color w:val="000000"/>
                <w:kern w:val="2"/>
                <w:szCs w:val="21"/>
              </w:rPr>
              <w:t>杂物垃圾日产日清。</w:t>
            </w:r>
          </w:p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color w:val="000000"/>
                <w:kern w:val="2"/>
                <w:szCs w:val="21"/>
              </w:rPr>
            </w:pPr>
            <w:r>
              <w:rPr>
                <w:rFonts w:hAnsi="宋体" w:cs="宋体" w:hint="eastAsia"/>
                <w:color w:val="000000"/>
                <w:kern w:val="2"/>
                <w:szCs w:val="21"/>
              </w:rPr>
              <w:t>杂藤攀援植物、寄生植物等每月一清。</w:t>
            </w:r>
          </w:p>
        </w:tc>
      </w:tr>
      <w:tr w:rsidR="000874C0">
        <w:trPr>
          <w:trHeight w:val="522"/>
          <w:jc w:val="center"/>
        </w:trPr>
        <w:tc>
          <w:tcPr>
            <w:tcW w:w="604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二</w:t>
            </w:r>
          </w:p>
        </w:tc>
        <w:tc>
          <w:tcPr>
            <w:tcW w:w="13571" w:type="dxa"/>
            <w:gridSpan w:val="4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一般乔木</w:t>
            </w:r>
          </w:p>
        </w:tc>
      </w:tr>
      <w:tr w:rsidR="000874C0">
        <w:trPr>
          <w:trHeight w:val="1200"/>
          <w:jc w:val="center"/>
        </w:trPr>
        <w:tc>
          <w:tcPr>
            <w:tcW w:w="604" w:type="dxa"/>
            <w:vMerge w:val="restart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质量标准</w:t>
            </w:r>
          </w:p>
        </w:tc>
        <w:tc>
          <w:tcPr>
            <w:tcW w:w="77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景观效果</w:t>
            </w:r>
          </w:p>
        </w:tc>
        <w:tc>
          <w:tcPr>
            <w:tcW w:w="4005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片植林相良好，植株疏密得当，林荫效果良好；丛植群落结构合理，密度适宜、错落有致；孤植冠形完整周正，造型树造型保持良好，观赏价值高。</w:t>
            </w:r>
          </w:p>
        </w:tc>
        <w:tc>
          <w:tcPr>
            <w:tcW w:w="4334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片植林相好，植株间无抑制现象，林荫效果好；丛植群落结构比较合理，层次明显；孤植树冠完整，无明显偏冠现象；造型树造型保持较好，有较高的观赏价值。</w:t>
            </w:r>
          </w:p>
        </w:tc>
        <w:tc>
          <w:tcPr>
            <w:tcW w:w="4456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片植林相较好，植株无明显抑制现象，林荫效果较好；丛植有一定的群落结构。孤植树冠较完整，无严重偏冠现象；造型树有一定观赏价值。</w:t>
            </w:r>
          </w:p>
        </w:tc>
      </w:tr>
      <w:tr w:rsidR="000874C0">
        <w:trPr>
          <w:trHeight w:val="1579"/>
          <w:jc w:val="center"/>
        </w:trPr>
        <w:tc>
          <w:tcPr>
            <w:tcW w:w="604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77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植株形态</w:t>
            </w:r>
          </w:p>
        </w:tc>
        <w:tc>
          <w:tcPr>
            <w:tcW w:w="4005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树形美观，保留2级及以上分枝，无残疾。主干挺直（造型树除外），分枝点合适、侧枝分布匀称；内膛通透，枝条疏密有致，主干无蘖芽滋生。</w:t>
            </w:r>
          </w:p>
        </w:tc>
        <w:tc>
          <w:tcPr>
            <w:tcW w:w="4334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形态良好，保留2级及以上分枝，无明显残疾。树木基本挺直（造型树木除外），倾斜度小于10°；分枝点较合适，侧枝分布匀称、数量较适宜；内膛不乱，通透性较好，主干无明显蘖芽滋生，萌蘖枝不超过2枝。</w:t>
            </w:r>
          </w:p>
        </w:tc>
        <w:tc>
          <w:tcPr>
            <w:tcW w:w="4456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形态较好，保留2级及以上分枝，无严重残疾。树木基本挺直（造型树木除外），倾斜度小于20°；较完整生长正常，树冠完整，主侧枝分布匀称、数量较适宜；内膛有一定通透性，主干无严重蘖芽滋生，萌蘖枝不超过3枝。</w:t>
            </w:r>
          </w:p>
        </w:tc>
      </w:tr>
      <w:tr w:rsidR="000874C0">
        <w:trPr>
          <w:trHeight w:val="1453"/>
          <w:jc w:val="center"/>
        </w:trPr>
        <w:tc>
          <w:tcPr>
            <w:tcW w:w="604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77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长势</w:t>
            </w:r>
          </w:p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状况</w:t>
            </w:r>
          </w:p>
        </w:tc>
        <w:tc>
          <w:tcPr>
            <w:tcW w:w="4005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长势旺盛，枝繁叶茂，枝干健壮，叶色良好，无萎蔫、枯黄现象。花期适时，花繁色正。无枯枝死杈、断枝，无未补树洞、伤痕，树洞、创伤修补质量较好。</w:t>
            </w:r>
          </w:p>
        </w:tc>
        <w:tc>
          <w:tcPr>
            <w:tcW w:w="4334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长势良好，枝叶丰满，枝干健康，叶色好，无明显萎蔫、枯黄现象。花期适时，花量正常。无明显断枝，无明显枯枝烂头死杈问题，无5㎝以上未补树洞、伤痕，树洞、创伤修补质量较好。</w:t>
            </w:r>
          </w:p>
        </w:tc>
        <w:tc>
          <w:tcPr>
            <w:tcW w:w="4456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长势较好，枝叶适量，叶色较好，无显著萎蔫、枯黄现象。花期适时，花量正常。无大型断枝，无显著枯枝烂头死杈问题，无10㎝以上未补树洞、伤痕，树洞、创伤修补质量较好。</w:t>
            </w:r>
          </w:p>
        </w:tc>
      </w:tr>
      <w:tr w:rsidR="000874C0">
        <w:trPr>
          <w:trHeight w:hRule="exact" w:val="1134"/>
          <w:jc w:val="center"/>
        </w:trPr>
        <w:tc>
          <w:tcPr>
            <w:tcW w:w="604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77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环境卫生</w:t>
            </w:r>
          </w:p>
        </w:tc>
        <w:tc>
          <w:tcPr>
            <w:tcW w:w="4005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无病虫枝，无成虫活卵，无残蛹虫壳等。叶面无明显灰尘、蛛网、飘浮物等。</w:t>
            </w:r>
          </w:p>
        </w:tc>
        <w:tc>
          <w:tcPr>
            <w:tcW w:w="4334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植株无明显病虫枝，无明显成虫活卵，活体量≤2个，残蛹虫壳量≤5个。叶面无明显灰尘、蛛网、飘浮物等。</w:t>
            </w:r>
          </w:p>
        </w:tc>
        <w:tc>
          <w:tcPr>
            <w:tcW w:w="4456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植株无严重病虫枝，无明显成虫活卵，活体量≤3个，残蛹虫壳量≤10个。叶面无显著灰尘、蛛网、飘浮物等。</w:t>
            </w:r>
          </w:p>
        </w:tc>
      </w:tr>
      <w:tr w:rsidR="000874C0">
        <w:trPr>
          <w:trHeight w:hRule="exact" w:val="1134"/>
          <w:jc w:val="center"/>
        </w:trPr>
        <w:tc>
          <w:tcPr>
            <w:tcW w:w="604" w:type="dxa"/>
            <w:vMerge w:val="restart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措施要点</w:t>
            </w:r>
          </w:p>
        </w:tc>
        <w:tc>
          <w:tcPr>
            <w:tcW w:w="77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修剪</w:t>
            </w:r>
          </w:p>
        </w:tc>
        <w:tc>
          <w:tcPr>
            <w:tcW w:w="4005" w:type="dxa"/>
            <w:noWrap/>
            <w:vAlign w:val="center"/>
          </w:tcPr>
          <w:p w:rsidR="000874C0" w:rsidRDefault="000874C0" w:rsidP="00402D92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冬季整形修剪1次; 生长季日常修剪不少于1次/月，剥芽及时；断枝、矛盾枝及时处置到位。</w:t>
            </w:r>
          </w:p>
        </w:tc>
        <w:tc>
          <w:tcPr>
            <w:tcW w:w="4334" w:type="dxa"/>
            <w:noWrap/>
            <w:vAlign w:val="center"/>
          </w:tcPr>
          <w:p w:rsidR="000874C0" w:rsidRDefault="000874C0" w:rsidP="00402D92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冬季整形修剪1次；生长季日常修剪不少于4次，剥芽不少于3次/月；断枝、矛盾枝及时处置到位。</w:t>
            </w:r>
          </w:p>
        </w:tc>
        <w:tc>
          <w:tcPr>
            <w:tcW w:w="4456" w:type="dxa"/>
            <w:noWrap/>
            <w:vAlign w:val="center"/>
          </w:tcPr>
          <w:p w:rsidR="000874C0" w:rsidRDefault="000874C0" w:rsidP="00402D92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冬季整形修剪1次；生长季日常修剪不少于2次，剥芽不少于2次/月；断枝、矛盾枝及时处置到位。</w:t>
            </w:r>
          </w:p>
        </w:tc>
      </w:tr>
      <w:tr w:rsidR="000874C0">
        <w:trPr>
          <w:trHeight w:hRule="exact" w:val="1134"/>
          <w:jc w:val="center"/>
        </w:trPr>
        <w:tc>
          <w:tcPr>
            <w:tcW w:w="604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77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施肥</w:t>
            </w:r>
          </w:p>
        </w:tc>
        <w:tc>
          <w:tcPr>
            <w:tcW w:w="4005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根部施肥不少于2次/年，生长季叶面施肥不少于4次/年。</w:t>
            </w:r>
          </w:p>
        </w:tc>
        <w:tc>
          <w:tcPr>
            <w:tcW w:w="4334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根部施肥不少于2次/年，生长季叶面施肥不少于2次/年。</w:t>
            </w:r>
          </w:p>
        </w:tc>
        <w:tc>
          <w:tcPr>
            <w:tcW w:w="4456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根部施肥不少于1次/年，生长季叶面施肥不少于1次/年。</w:t>
            </w:r>
          </w:p>
        </w:tc>
      </w:tr>
      <w:tr w:rsidR="000874C0">
        <w:trPr>
          <w:trHeight w:hRule="exact" w:val="1247"/>
          <w:jc w:val="center"/>
        </w:trPr>
        <w:tc>
          <w:tcPr>
            <w:tcW w:w="604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77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浇水</w:t>
            </w:r>
          </w:p>
        </w:tc>
        <w:tc>
          <w:tcPr>
            <w:tcW w:w="4005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叶面喷雾除尘不少于2次/月；浇水不少于8次/年，生长季连续晴好15天，浇透水不少于1次；夏季高温时期，浇透水不少于2次/周。</w:t>
            </w:r>
          </w:p>
        </w:tc>
        <w:tc>
          <w:tcPr>
            <w:tcW w:w="4334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叶面喷雾除尘不少于1次/月；浇水不少于8次/年，生长季连续晴好15天，浇透水不少于1次；夏季高温时期，浇透水不少于1次/周。</w:t>
            </w:r>
          </w:p>
        </w:tc>
        <w:tc>
          <w:tcPr>
            <w:tcW w:w="4456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浇水不少于8次/年，生长季连续晴好15天，浇透水不少于1次；夏季高温时期，浇透水不少于1次/周。</w:t>
            </w:r>
          </w:p>
        </w:tc>
      </w:tr>
      <w:tr w:rsidR="000874C0">
        <w:trPr>
          <w:trHeight w:val="810"/>
          <w:jc w:val="center"/>
        </w:trPr>
        <w:tc>
          <w:tcPr>
            <w:tcW w:w="604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77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病虫害防治</w:t>
            </w:r>
          </w:p>
        </w:tc>
        <w:tc>
          <w:tcPr>
            <w:tcW w:w="12795" w:type="dxa"/>
            <w:gridSpan w:val="3"/>
            <w:noWrap/>
            <w:vAlign w:val="center"/>
          </w:tcPr>
          <w:p w:rsidR="000874C0" w:rsidRDefault="000874C0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防治不少于4次/年，针对不同病虫害，及时采取喷药、捕杀、挖蛹等安全有效措施进行治理。</w:t>
            </w:r>
          </w:p>
        </w:tc>
      </w:tr>
      <w:tr w:rsidR="000874C0">
        <w:trPr>
          <w:trHeight w:val="1134"/>
          <w:jc w:val="center"/>
        </w:trPr>
        <w:tc>
          <w:tcPr>
            <w:tcW w:w="604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77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清杂</w:t>
            </w:r>
          </w:p>
        </w:tc>
        <w:tc>
          <w:tcPr>
            <w:tcW w:w="4005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color w:val="000000"/>
                <w:kern w:val="2"/>
                <w:szCs w:val="21"/>
              </w:rPr>
            </w:pPr>
            <w:r>
              <w:rPr>
                <w:rFonts w:hAnsi="宋体" w:cs="宋体" w:hint="eastAsia"/>
                <w:color w:val="000000"/>
                <w:kern w:val="2"/>
                <w:szCs w:val="21"/>
              </w:rPr>
              <w:t>杂物、垃圾、蛛网随产随清。</w:t>
            </w:r>
          </w:p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kern w:val="2"/>
                <w:szCs w:val="21"/>
              </w:rPr>
              <w:t>杂藤攀援植物、寄生植物及时清理。</w:t>
            </w:r>
            <w:r>
              <w:rPr>
                <w:rFonts w:hAnsi="宋体" w:cs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4334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color w:val="000000"/>
                <w:kern w:val="2"/>
                <w:szCs w:val="21"/>
              </w:rPr>
            </w:pPr>
            <w:r>
              <w:rPr>
                <w:rFonts w:hAnsi="宋体" w:cs="宋体" w:hint="eastAsia"/>
                <w:color w:val="000000"/>
                <w:kern w:val="2"/>
                <w:szCs w:val="21"/>
              </w:rPr>
              <w:t>杂物、垃圾、蛛网日产日清。</w:t>
            </w:r>
          </w:p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color w:val="000000"/>
                <w:kern w:val="2"/>
                <w:szCs w:val="21"/>
              </w:rPr>
            </w:pPr>
            <w:r>
              <w:rPr>
                <w:rFonts w:hAnsi="宋体" w:cs="宋体" w:hint="eastAsia"/>
                <w:color w:val="000000"/>
                <w:kern w:val="2"/>
                <w:szCs w:val="21"/>
              </w:rPr>
              <w:t>杂藤攀援植物、寄生植物等每周一清。</w:t>
            </w:r>
          </w:p>
        </w:tc>
        <w:tc>
          <w:tcPr>
            <w:tcW w:w="445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color w:val="000000"/>
                <w:kern w:val="2"/>
                <w:szCs w:val="21"/>
              </w:rPr>
            </w:pPr>
            <w:r>
              <w:rPr>
                <w:rFonts w:hAnsi="宋体" w:cs="宋体" w:hint="eastAsia"/>
                <w:color w:val="000000"/>
                <w:kern w:val="2"/>
                <w:szCs w:val="21"/>
              </w:rPr>
              <w:t>杂物、垃圾、蛛网日产日清。</w:t>
            </w:r>
          </w:p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color w:val="000000"/>
                <w:kern w:val="2"/>
                <w:szCs w:val="21"/>
              </w:rPr>
            </w:pPr>
            <w:r>
              <w:rPr>
                <w:rFonts w:hAnsi="宋体" w:cs="宋体" w:hint="eastAsia"/>
                <w:color w:val="000000"/>
                <w:kern w:val="2"/>
                <w:szCs w:val="21"/>
              </w:rPr>
              <w:t>杂藤攀援植物、寄生植物等每月一清。</w:t>
            </w:r>
          </w:p>
        </w:tc>
      </w:tr>
      <w:tr w:rsidR="000874C0">
        <w:trPr>
          <w:trHeight w:val="651"/>
          <w:jc w:val="center"/>
        </w:trPr>
        <w:tc>
          <w:tcPr>
            <w:tcW w:w="604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三</w:t>
            </w:r>
          </w:p>
        </w:tc>
        <w:tc>
          <w:tcPr>
            <w:tcW w:w="13571" w:type="dxa"/>
            <w:gridSpan w:val="4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灌木（含色块、绿篱等）</w:t>
            </w:r>
          </w:p>
        </w:tc>
      </w:tr>
      <w:tr w:rsidR="000874C0">
        <w:trPr>
          <w:trHeight w:val="1475"/>
          <w:jc w:val="center"/>
        </w:trPr>
        <w:tc>
          <w:tcPr>
            <w:tcW w:w="604" w:type="dxa"/>
            <w:vMerge w:val="restart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lastRenderedPageBreak/>
              <w:t>质量标准</w:t>
            </w:r>
          </w:p>
        </w:tc>
        <w:tc>
          <w:tcPr>
            <w:tcW w:w="77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景观效果</w:t>
            </w:r>
          </w:p>
        </w:tc>
        <w:tc>
          <w:tcPr>
            <w:tcW w:w="4005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整形式造型美观，观赏价值高，主要观赏面圆润饱满或平坦整齐，无缺株断行，同一品种色调一致、无杂株，组合品种界线分明。自然式株形搭配得当，轮廓清晰。</w:t>
            </w:r>
          </w:p>
        </w:tc>
        <w:tc>
          <w:tcPr>
            <w:tcW w:w="4334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整形式造型保持良好，观赏价值较高，主要观赏面饱满整齐，缺株率小于2%，同一品种色调基本一致，杂株率小于2%，组合品种界线基本分明。自然式株形搭配得当，轮廓清晰。</w:t>
            </w:r>
          </w:p>
        </w:tc>
        <w:tc>
          <w:tcPr>
            <w:tcW w:w="4456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整形式造型保持较好，有一定观赏价值，主要观赏面基本饱满整齐，缺株率小于5%，同一品种无明显色差、杂株率小于5%，组合品种界线基本分明。自然式株形搭配得当，轮廓清晰。</w:t>
            </w:r>
          </w:p>
        </w:tc>
      </w:tr>
      <w:tr w:rsidR="000874C0">
        <w:trPr>
          <w:trHeight w:val="1400"/>
          <w:jc w:val="center"/>
        </w:trPr>
        <w:tc>
          <w:tcPr>
            <w:tcW w:w="604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77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植株形态</w:t>
            </w:r>
          </w:p>
        </w:tc>
        <w:tc>
          <w:tcPr>
            <w:tcW w:w="4005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整形式形态规则整齐，高度适宜，边缘清晰，直线正直、曲线顺滑，无飞头、残缺现象。自然式形态规整，植株挺直，无偏斜、徒长现象。</w:t>
            </w:r>
          </w:p>
        </w:tc>
        <w:tc>
          <w:tcPr>
            <w:tcW w:w="4334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整形式形态基本规则，高度适宜，边缘较清晰平顺，无明显飞头、残缺现象。自然式形态完整，无明显缺失、偏斜、徒长现象，植株不倾斜。</w:t>
            </w:r>
          </w:p>
        </w:tc>
        <w:tc>
          <w:tcPr>
            <w:tcW w:w="4456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整形式形态基本保持，高度适宜，边缘可辨识，无显著飞头、残缺现象。自然式形态较完整，无严重缺失、偏斜、徒长现象，植株不倒伏。</w:t>
            </w:r>
          </w:p>
        </w:tc>
      </w:tr>
      <w:tr w:rsidR="000874C0">
        <w:trPr>
          <w:trHeight w:val="1133"/>
          <w:jc w:val="center"/>
        </w:trPr>
        <w:tc>
          <w:tcPr>
            <w:tcW w:w="604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77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长势表现</w:t>
            </w:r>
          </w:p>
        </w:tc>
        <w:tc>
          <w:tcPr>
            <w:tcW w:w="4005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生长健壮，枝繁叶茂，无枯枝死梢，下部不光秃，无衰退迹象。叶片鲜活，无黄叶、焦叶、卷叶，花灌木开花适时，花繁色艳。</w:t>
            </w:r>
          </w:p>
        </w:tc>
        <w:tc>
          <w:tcPr>
            <w:tcW w:w="4334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长势良好，枝叶茂盛，无明显枯枝死梢，下部无明显光秃，无明显衰退迹象。叶色正常，无明显黄叶、焦叶、卷叶现象，花灌木开花适时。</w:t>
            </w:r>
          </w:p>
        </w:tc>
        <w:tc>
          <w:tcPr>
            <w:tcW w:w="4456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长势较好，无显著秃斑、枯枝死梢，无严重衰退迹象。叶片色正油亮，无黄叶、焦叶、卷叶，花灌木开花适时。</w:t>
            </w:r>
          </w:p>
        </w:tc>
      </w:tr>
      <w:tr w:rsidR="000874C0">
        <w:trPr>
          <w:trHeight w:val="1858"/>
          <w:jc w:val="center"/>
        </w:trPr>
        <w:tc>
          <w:tcPr>
            <w:tcW w:w="604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77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环境卫生</w:t>
            </w:r>
          </w:p>
        </w:tc>
        <w:tc>
          <w:tcPr>
            <w:tcW w:w="4005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植株无病虫枝，无成虫活卵，无残蛹虫壳等。无杂草、藤蔓缠绕现象，无蛛网，无垃圾杂物，叶面洁净无污迹灰尘。</w:t>
            </w:r>
          </w:p>
        </w:tc>
        <w:tc>
          <w:tcPr>
            <w:tcW w:w="4334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植株无明显病虫枝，无明显成虫活卵，活体量≤2个，残蛹虫壳量≤5个。无明显杂草藤蔓缠绕现象，新鲜杂草藤蔓≤2根。无明显蛛网，无明显垃圾杂物，叶面无明显污迹灰尘。</w:t>
            </w:r>
          </w:p>
        </w:tc>
        <w:tc>
          <w:tcPr>
            <w:tcW w:w="4456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植株无严重病虫枝，无明显成虫活卵，活体量≤3个，残蛹虫壳量≤10个。无恶性杂草藤蔓缠绕现象，杂草藤蔓≤3根且不成丛成片。无严重蛛网，无明显垃圾杂物，叶面无明显污迹积尘。</w:t>
            </w:r>
          </w:p>
        </w:tc>
      </w:tr>
      <w:tr w:rsidR="000874C0">
        <w:trPr>
          <w:trHeight w:val="1820"/>
          <w:jc w:val="center"/>
        </w:trPr>
        <w:tc>
          <w:tcPr>
            <w:tcW w:w="604" w:type="dxa"/>
            <w:vMerge w:val="restart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措施要点</w:t>
            </w:r>
          </w:p>
        </w:tc>
        <w:tc>
          <w:tcPr>
            <w:tcW w:w="776" w:type="dxa"/>
            <w:vMerge w:val="restart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修剪</w:t>
            </w:r>
          </w:p>
        </w:tc>
        <w:tc>
          <w:tcPr>
            <w:tcW w:w="4005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整形式生长季修剪不少于2次/月，冬季整形修剪2次；自然式生长季修剪1次/月，冬季整形修剪1次；剥芽及时；断枝、矛盾枝及时处置到位；花期修剪残花2次/周。</w:t>
            </w:r>
          </w:p>
        </w:tc>
        <w:tc>
          <w:tcPr>
            <w:tcW w:w="4334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整形式生长季修剪不少于1次/月，冬季整形修剪1次；自然式生长季修剪不少于4次，冬季整形修剪1次；剥芽不少于3次/月；断枝、矛盾枝及时处置到位；花期修剪残花1次/周。</w:t>
            </w:r>
          </w:p>
        </w:tc>
        <w:tc>
          <w:tcPr>
            <w:tcW w:w="4456" w:type="dxa"/>
            <w:noWrap/>
            <w:vAlign w:val="center"/>
          </w:tcPr>
          <w:p w:rsidR="000874C0" w:rsidRDefault="000874C0">
            <w:pPr>
              <w:pStyle w:val="a6"/>
              <w:widowControl w:val="0"/>
              <w:autoSpaceDE/>
              <w:autoSpaceDN/>
              <w:spacing w:line="280" w:lineRule="exact"/>
              <w:ind w:firstLineChars="0" w:firstLine="0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整形式生长季修剪不少于4次，冬季整形修剪1次；自然式生长季修剪不少于2次，冬季整形修剪1次；剥芽不少于2次/月；断枝、矛盾枝及时处置到位</w:t>
            </w:r>
            <w:r>
              <w:rPr>
                <w:rFonts w:hAnsi="宋体" w:cs="宋体" w:hint="eastAsia"/>
                <w:color w:val="000000"/>
                <w:kern w:val="2"/>
                <w:szCs w:val="21"/>
              </w:rPr>
              <w:t>；花期修剪残花不少于3次</w:t>
            </w:r>
            <w:r>
              <w:rPr>
                <w:rFonts w:hAnsi="宋体" w:cs="宋体" w:hint="eastAsia"/>
                <w:color w:val="000000"/>
                <w:szCs w:val="21"/>
              </w:rPr>
              <w:t>。</w:t>
            </w:r>
          </w:p>
        </w:tc>
      </w:tr>
      <w:tr w:rsidR="000874C0">
        <w:trPr>
          <w:trHeight w:val="640"/>
          <w:jc w:val="center"/>
        </w:trPr>
        <w:tc>
          <w:tcPr>
            <w:tcW w:w="604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776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2795" w:type="dxa"/>
            <w:gridSpan w:val="3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造型树木根据不同的生长特性及时摘心、攀扎。</w:t>
            </w:r>
          </w:p>
        </w:tc>
      </w:tr>
      <w:tr w:rsidR="000874C0">
        <w:trPr>
          <w:trHeight w:val="945"/>
          <w:jc w:val="center"/>
        </w:trPr>
        <w:tc>
          <w:tcPr>
            <w:tcW w:w="604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77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施肥</w:t>
            </w:r>
          </w:p>
        </w:tc>
        <w:tc>
          <w:tcPr>
            <w:tcW w:w="4005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根部施肥不少于2次/年，花灌木不少于4次/年；生长季叶面施肥不少于4次/年。</w:t>
            </w:r>
          </w:p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4334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根部施肥不少于2次/年，花灌木不少于3次/年；生长季叶面施肥不少于2次/年。</w:t>
            </w:r>
          </w:p>
        </w:tc>
        <w:tc>
          <w:tcPr>
            <w:tcW w:w="4456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根部施肥不少于1次/年，花灌木不少于2次/年；生长季叶面施肥不少于1次/年。</w:t>
            </w:r>
          </w:p>
        </w:tc>
      </w:tr>
      <w:tr w:rsidR="000874C0">
        <w:trPr>
          <w:trHeight w:val="1550"/>
          <w:jc w:val="center"/>
        </w:trPr>
        <w:tc>
          <w:tcPr>
            <w:tcW w:w="604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77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浇水</w:t>
            </w:r>
          </w:p>
        </w:tc>
        <w:tc>
          <w:tcPr>
            <w:tcW w:w="4005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叶面喷雾除尘不少于4次/月；浇水不少于12次/年，花箱花钵内不少于1次/周，生长季连续晴好15天，浇透水不少于1次。夏季高温时期，早晚浇透水各1次。</w:t>
            </w:r>
          </w:p>
        </w:tc>
        <w:tc>
          <w:tcPr>
            <w:tcW w:w="4334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叶面喷雾除尘2次/月，高架桥下4次/月；浇水不少于10次/年，花箱花钵内不少于2次/月，生长季连续晴好15天，浇透水不少于1次；夏季高温时期，每天浇透水1次。</w:t>
            </w:r>
          </w:p>
        </w:tc>
        <w:tc>
          <w:tcPr>
            <w:tcW w:w="4456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叶面喷雾除尘不少于1次/月；浇水不少于8次/年，花箱花钵内不少于1次/月，生长季连续晴好15天，浇透水不少于1次；夏季高温时期，每天浇透水1次。</w:t>
            </w:r>
          </w:p>
        </w:tc>
      </w:tr>
      <w:tr w:rsidR="000874C0">
        <w:trPr>
          <w:trHeight w:val="939"/>
          <w:jc w:val="center"/>
        </w:trPr>
        <w:tc>
          <w:tcPr>
            <w:tcW w:w="604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77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病虫害防治</w:t>
            </w:r>
          </w:p>
        </w:tc>
        <w:tc>
          <w:tcPr>
            <w:tcW w:w="12795" w:type="dxa"/>
            <w:gridSpan w:val="3"/>
            <w:noWrap/>
            <w:vAlign w:val="center"/>
          </w:tcPr>
          <w:p w:rsidR="000874C0" w:rsidRDefault="000874C0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防治不少于4次/年，针对不同病虫害，及时采取喷药、捕杀等安全有效措施进行治理。</w:t>
            </w:r>
          </w:p>
        </w:tc>
      </w:tr>
      <w:tr w:rsidR="000874C0">
        <w:trPr>
          <w:trHeight w:val="1440"/>
          <w:jc w:val="center"/>
        </w:trPr>
        <w:tc>
          <w:tcPr>
            <w:tcW w:w="604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77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清杂</w:t>
            </w:r>
          </w:p>
        </w:tc>
        <w:tc>
          <w:tcPr>
            <w:tcW w:w="4005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kern w:val="2"/>
                <w:szCs w:val="21"/>
              </w:rPr>
              <w:t>杂物、垃圾、蛛网、污迹</w:t>
            </w:r>
            <w:r>
              <w:rPr>
                <w:rFonts w:hAnsi="宋体" w:cs="宋体" w:hint="eastAsia"/>
                <w:color w:val="000000"/>
                <w:szCs w:val="21"/>
              </w:rPr>
              <w:t>等</w:t>
            </w:r>
            <w:r>
              <w:rPr>
                <w:rFonts w:hAnsi="宋体" w:cs="宋体" w:hint="eastAsia"/>
                <w:color w:val="000000"/>
                <w:kern w:val="2"/>
                <w:szCs w:val="21"/>
              </w:rPr>
              <w:t>随产随清。生长季，杂苗、杂草、杂藤，以及周边植物覆盖、缠绕枝条清理不少于2次</w:t>
            </w:r>
            <w:r>
              <w:rPr>
                <w:rFonts w:hAnsi="宋体" w:cs="宋体" w:hint="eastAsia"/>
                <w:color w:val="000000"/>
                <w:szCs w:val="21"/>
              </w:rPr>
              <w:t>/周</w:t>
            </w:r>
            <w:r>
              <w:rPr>
                <w:rFonts w:hAnsi="宋体" w:cs="宋体" w:hint="eastAsia"/>
                <w:color w:val="000000"/>
                <w:kern w:val="2"/>
                <w:szCs w:val="21"/>
              </w:rPr>
              <w:t>。</w:t>
            </w:r>
          </w:p>
        </w:tc>
        <w:tc>
          <w:tcPr>
            <w:tcW w:w="4334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color w:val="000000"/>
                <w:kern w:val="2"/>
                <w:szCs w:val="21"/>
              </w:rPr>
            </w:pPr>
            <w:r>
              <w:rPr>
                <w:rFonts w:hAnsi="宋体" w:cs="宋体" w:hint="eastAsia"/>
                <w:color w:val="000000"/>
                <w:kern w:val="2"/>
                <w:szCs w:val="21"/>
              </w:rPr>
              <w:t>杂物、垃圾、蛛网、污迹</w:t>
            </w:r>
            <w:r>
              <w:rPr>
                <w:rFonts w:hAnsi="宋体" w:cs="宋体" w:hint="eastAsia"/>
                <w:color w:val="000000"/>
                <w:szCs w:val="21"/>
              </w:rPr>
              <w:t>等</w:t>
            </w:r>
            <w:r>
              <w:rPr>
                <w:rFonts w:hAnsi="宋体" w:cs="宋体" w:hint="eastAsia"/>
                <w:color w:val="000000"/>
                <w:kern w:val="2"/>
                <w:szCs w:val="21"/>
              </w:rPr>
              <w:t>日产日清。</w:t>
            </w:r>
          </w:p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color w:val="000000"/>
                <w:kern w:val="2"/>
                <w:szCs w:val="21"/>
              </w:rPr>
            </w:pPr>
            <w:r>
              <w:rPr>
                <w:rFonts w:hAnsi="宋体" w:cs="宋体" w:hint="eastAsia"/>
                <w:color w:val="000000"/>
                <w:kern w:val="2"/>
                <w:szCs w:val="21"/>
              </w:rPr>
              <w:t>生长季，杂树、杂草、杂藤，以及周边植物覆盖、缠绕枝条清理不少于1次</w:t>
            </w:r>
            <w:r>
              <w:rPr>
                <w:rFonts w:hAnsi="宋体" w:cs="宋体" w:hint="eastAsia"/>
                <w:color w:val="000000"/>
                <w:szCs w:val="21"/>
              </w:rPr>
              <w:t>/周</w:t>
            </w:r>
            <w:r>
              <w:rPr>
                <w:rFonts w:hAnsi="宋体" w:cs="宋体" w:hint="eastAsia"/>
                <w:color w:val="000000"/>
                <w:kern w:val="2"/>
                <w:szCs w:val="21"/>
              </w:rPr>
              <w:t>，雨季2次</w:t>
            </w:r>
            <w:r>
              <w:rPr>
                <w:rFonts w:hAnsi="宋体" w:cs="宋体" w:hint="eastAsia"/>
                <w:color w:val="000000"/>
                <w:szCs w:val="21"/>
              </w:rPr>
              <w:t>/周</w:t>
            </w:r>
            <w:r>
              <w:rPr>
                <w:rFonts w:hAnsi="宋体" w:cs="宋体" w:hint="eastAsia"/>
                <w:color w:val="000000"/>
                <w:kern w:val="2"/>
                <w:szCs w:val="21"/>
              </w:rPr>
              <w:t>。</w:t>
            </w:r>
          </w:p>
        </w:tc>
        <w:tc>
          <w:tcPr>
            <w:tcW w:w="445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color w:val="000000"/>
                <w:kern w:val="2"/>
                <w:szCs w:val="21"/>
              </w:rPr>
            </w:pPr>
            <w:r>
              <w:rPr>
                <w:rFonts w:hAnsi="宋体" w:cs="宋体" w:hint="eastAsia"/>
                <w:color w:val="000000"/>
                <w:kern w:val="2"/>
                <w:szCs w:val="21"/>
              </w:rPr>
              <w:t>杂物、垃圾、蛛网、污迹</w:t>
            </w:r>
            <w:r>
              <w:rPr>
                <w:rFonts w:hAnsi="宋体" w:cs="宋体" w:hint="eastAsia"/>
                <w:color w:val="000000"/>
                <w:szCs w:val="21"/>
              </w:rPr>
              <w:t>等</w:t>
            </w:r>
            <w:r>
              <w:rPr>
                <w:rFonts w:hAnsi="宋体" w:cs="宋体" w:hint="eastAsia"/>
                <w:color w:val="000000"/>
                <w:kern w:val="2"/>
                <w:szCs w:val="21"/>
              </w:rPr>
              <w:t>清理不少于2次</w:t>
            </w:r>
            <w:r>
              <w:rPr>
                <w:rFonts w:hAnsi="宋体" w:cs="宋体" w:hint="eastAsia"/>
                <w:color w:val="000000"/>
                <w:szCs w:val="21"/>
              </w:rPr>
              <w:t>/周</w:t>
            </w:r>
            <w:r>
              <w:rPr>
                <w:rFonts w:hAnsi="宋体" w:cs="宋体" w:hint="eastAsia"/>
                <w:color w:val="000000"/>
                <w:kern w:val="2"/>
                <w:szCs w:val="21"/>
              </w:rPr>
              <w:t>。</w:t>
            </w:r>
          </w:p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color w:val="000000"/>
                <w:kern w:val="2"/>
                <w:szCs w:val="21"/>
              </w:rPr>
            </w:pPr>
            <w:r>
              <w:rPr>
                <w:rFonts w:hAnsi="宋体" w:cs="宋体" w:hint="eastAsia"/>
                <w:color w:val="000000"/>
                <w:kern w:val="2"/>
                <w:szCs w:val="21"/>
              </w:rPr>
              <w:t>生长季，杂树、杂草、杂藤，以及周边植物覆盖、缠绕枝条清理不少于2次</w:t>
            </w:r>
            <w:r>
              <w:rPr>
                <w:rFonts w:hAnsi="宋体" w:cs="宋体" w:hint="eastAsia"/>
                <w:color w:val="000000"/>
                <w:szCs w:val="21"/>
              </w:rPr>
              <w:t>/月</w:t>
            </w:r>
            <w:r>
              <w:rPr>
                <w:rFonts w:hAnsi="宋体" w:cs="宋体" w:hint="eastAsia"/>
                <w:color w:val="000000"/>
                <w:kern w:val="2"/>
                <w:szCs w:val="21"/>
              </w:rPr>
              <w:t>，雨季1次</w:t>
            </w:r>
            <w:r>
              <w:rPr>
                <w:rFonts w:hAnsi="宋体" w:cs="宋体" w:hint="eastAsia"/>
                <w:color w:val="000000"/>
                <w:szCs w:val="21"/>
              </w:rPr>
              <w:t>/周</w:t>
            </w:r>
            <w:r>
              <w:rPr>
                <w:rFonts w:hAnsi="宋体" w:cs="宋体" w:hint="eastAsia"/>
                <w:color w:val="000000"/>
                <w:kern w:val="2"/>
                <w:szCs w:val="21"/>
              </w:rPr>
              <w:t>。</w:t>
            </w:r>
          </w:p>
        </w:tc>
      </w:tr>
      <w:tr w:rsidR="000874C0">
        <w:trPr>
          <w:trHeight w:val="643"/>
          <w:jc w:val="center"/>
        </w:trPr>
        <w:tc>
          <w:tcPr>
            <w:tcW w:w="604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kern w:val="2"/>
                <w:szCs w:val="21"/>
              </w:rPr>
              <w:t>四</w:t>
            </w:r>
          </w:p>
        </w:tc>
        <w:tc>
          <w:tcPr>
            <w:tcW w:w="13571" w:type="dxa"/>
            <w:gridSpan w:val="4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地被（草本花卉）</w:t>
            </w:r>
          </w:p>
        </w:tc>
      </w:tr>
      <w:tr w:rsidR="000874C0">
        <w:trPr>
          <w:trHeight w:val="1175"/>
          <w:jc w:val="center"/>
        </w:trPr>
        <w:tc>
          <w:tcPr>
            <w:tcW w:w="604" w:type="dxa"/>
            <w:vMerge w:val="restart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质量标准</w:t>
            </w:r>
          </w:p>
        </w:tc>
        <w:tc>
          <w:tcPr>
            <w:tcW w:w="776" w:type="dxa"/>
            <w:vMerge w:val="restart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景观效果</w:t>
            </w:r>
          </w:p>
        </w:tc>
        <w:tc>
          <w:tcPr>
            <w:tcW w:w="4005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群体景观效果好，轮廓饱满，密度匀实，无枯死株，无黄土露天现象，覆盖率100%；混植地被品种搭配得当，层次分清，错落有致。</w:t>
            </w:r>
          </w:p>
        </w:tc>
        <w:tc>
          <w:tcPr>
            <w:tcW w:w="4334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群体景观效果良好，密度适宜，有层次感，枯(死)株率≤5%，无明显黄土露天现象，覆盖率95%以上。</w:t>
            </w:r>
          </w:p>
        </w:tc>
        <w:tc>
          <w:tcPr>
            <w:tcW w:w="4456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群体景观效果较好，枯(死)株率≤10%，无严重黄土露天现象，覆盖率90%以上。</w:t>
            </w:r>
          </w:p>
        </w:tc>
      </w:tr>
      <w:tr w:rsidR="000874C0">
        <w:trPr>
          <w:trHeight w:val="725"/>
          <w:jc w:val="center"/>
        </w:trPr>
        <w:tc>
          <w:tcPr>
            <w:tcW w:w="604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776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2795" w:type="dxa"/>
            <w:gridSpan w:val="3"/>
            <w:noWrap/>
            <w:vAlign w:val="center"/>
          </w:tcPr>
          <w:p w:rsidR="000874C0" w:rsidRDefault="000874C0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地栽时令花卉图案设计、色彩搭配精美，边界清晰线条流畅，花期整齐，花量充足（盛花率90%以上）</w:t>
            </w:r>
          </w:p>
        </w:tc>
      </w:tr>
      <w:tr w:rsidR="000874C0">
        <w:trPr>
          <w:trHeight w:val="1095"/>
          <w:jc w:val="center"/>
        </w:trPr>
        <w:tc>
          <w:tcPr>
            <w:tcW w:w="604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</w:tc>
        <w:tc>
          <w:tcPr>
            <w:tcW w:w="77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长势状况</w:t>
            </w:r>
          </w:p>
        </w:tc>
        <w:tc>
          <w:tcPr>
            <w:tcW w:w="4005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植株健壮饱满、茎叶茂盛，生长季无焦枯叶、瘦弱、萎蔫现象。观花植物适时开花，量足色艳，观叶植物叶色纯正浓郁。</w:t>
            </w:r>
          </w:p>
        </w:tc>
        <w:tc>
          <w:tcPr>
            <w:tcW w:w="4334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植株健康完整，茎叶长势良好，生长季无明显焦枯叶、瘦弱、萎蔫现象；观花植物适时开花，花量花色正常，观叶植物叶色正常。</w:t>
            </w:r>
          </w:p>
        </w:tc>
        <w:tc>
          <w:tcPr>
            <w:tcW w:w="445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植株基本完整，茎叶生长正常，无严重焦枯叶、瘦弱、萎蔫现象；观花植物适时开花，花量花色较正常，观叶植物叶色较正常。</w:t>
            </w:r>
          </w:p>
        </w:tc>
      </w:tr>
      <w:tr w:rsidR="000874C0">
        <w:trPr>
          <w:trHeight w:val="1921"/>
          <w:jc w:val="center"/>
        </w:trPr>
        <w:tc>
          <w:tcPr>
            <w:tcW w:w="604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</w:tc>
        <w:tc>
          <w:tcPr>
            <w:tcW w:w="77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环境卫生</w:t>
            </w:r>
          </w:p>
        </w:tc>
        <w:tc>
          <w:tcPr>
            <w:tcW w:w="4005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无残花败叶；无可视的病虫危害症状，无成虫活卵；无杂树苗，无杂草、藤蔓缠绕现象。无蛛网，无垃圾杂物粪便等，叶面洁净无污迹灰尘。</w:t>
            </w:r>
          </w:p>
        </w:tc>
        <w:tc>
          <w:tcPr>
            <w:tcW w:w="4334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无明显残花败叶，残花率≤5%、败叶率≤5%；基本无可视的病虫危害症状，被害面积≤2%；无明显杂树苗，无明显杂草藤蔓缠绕现象，每10㎡杂草藤蔓≤5根，无恶性杂草杂藤。无明显蛛网，无明显垃圾杂物粪便，叶面无明显污迹灰尘。</w:t>
            </w:r>
          </w:p>
        </w:tc>
        <w:tc>
          <w:tcPr>
            <w:tcW w:w="4456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无显著残花败叶现象，残花率≤10%、败叶率≤10%；无杂草垃圾杂物；无显著病虫危害症状，被害面积≤5%。无杂树，无显著杂苗、杂草藤蔓缠绕现象，每10㎡杂草藤蔓≤10根，无成片恶性杂草杂藤。无成片蛛网，无显著垃圾杂物粪便，叶面无严重污迹积尘。</w:t>
            </w:r>
          </w:p>
        </w:tc>
      </w:tr>
      <w:tr w:rsidR="000874C0">
        <w:trPr>
          <w:trHeight w:val="1030"/>
          <w:jc w:val="center"/>
        </w:trPr>
        <w:tc>
          <w:tcPr>
            <w:tcW w:w="604" w:type="dxa"/>
            <w:vMerge w:val="restart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措施要点</w:t>
            </w:r>
          </w:p>
        </w:tc>
        <w:tc>
          <w:tcPr>
            <w:tcW w:w="77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修剪</w:t>
            </w:r>
          </w:p>
        </w:tc>
        <w:tc>
          <w:tcPr>
            <w:tcW w:w="4005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残花败叶清理不少于2次/周。宿根类休眠期刈割1次，生长期根据植物生长习性修剪不少于3次。</w:t>
            </w:r>
          </w:p>
        </w:tc>
        <w:tc>
          <w:tcPr>
            <w:tcW w:w="4334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残花败叶清理不少于1次/周。宿根类休眠期刈割1次，生长期根据植物生长习性修不少于2次。</w:t>
            </w:r>
          </w:p>
        </w:tc>
        <w:tc>
          <w:tcPr>
            <w:tcW w:w="4456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残花败叶清理不少于3次/月。宿根类休眠期刈割1次，生长期根据植物生长习性修剪不少于1次。</w:t>
            </w:r>
          </w:p>
        </w:tc>
      </w:tr>
      <w:tr w:rsidR="000874C0">
        <w:trPr>
          <w:trHeight w:val="1065"/>
          <w:jc w:val="center"/>
        </w:trPr>
        <w:tc>
          <w:tcPr>
            <w:tcW w:w="604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</w:tc>
        <w:tc>
          <w:tcPr>
            <w:tcW w:w="77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施肥</w:t>
            </w:r>
          </w:p>
        </w:tc>
        <w:tc>
          <w:tcPr>
            <w:tcW w:w="4005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根部施肥不少于4次/年，草本花卉不少于6次/年；生长季叶面施肥不少于4次/年。</w:t>
            </w:r>
          </w:p>
        </w:tc>
        <w:tc>
          <w:tcPr>
            <w:tcW w:w="4334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根部施肥不少于2次/年，草本花卉不少于4次/年；生长季叶面施肥不少于2次/年。</w:t>
            </w:r>
          </w:p>
        </w:tc>
        <w:tc>
          <w:tcPr>
            <w:tcW w:w="4456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根部施肥不少于1次/年，草本花卉不少于2次/年；生长季叶面施肥不少于1次/年。</w:t>
            </w:r>
          </w:p>
        </w:tc>
      </w:tr>
      <w:tr w:rsidR="000874C0">
        <w:trPr>
          <w:trHeight w:val="1725"/>
          <w:jc w:val="center"/>
        </w:trPr>
        <w:tc>
          <w:tcPr>
            <w:tcW w:w="604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</w:tc>
        <w:tc>
          <w:tcPr>
            <w:tcW w:w="77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浇水</w:t>
            </w:r>
          </w:p>
        </w:tc>
        <w:tc>
          <w:tcPr>
            <w:tcW w:w="4005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叶面喷雾除尘不少于4次/月；浇水不少于12次/年，花箱花钵内不少于1次/周，生长季连续晴好15天，浇透水不少于1次。夏季高温时期，早晚浇透水各1次。</w:t>
            </w:r>
          </w:p>
        </w:tc>
        <w:tc>
          <w:tcPr>
            <w:tcW w:w="4334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叶面喷雾除尘2次/月，高架桥下4次/月；浇水不少于10次/年，花箱花钵内不少于2次/月，生长季连续晴好15天，浇透水不少于1次；夏季高温时期，每天浇透水1次。</w:t>
            </w:r>
          </w:p>
        </w:tc>
        <w:tc>
          <w:tcPr>
            <w:tcW w:w="4456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叶面喷雾除尘不少于1次/月；浇水不少于8次/年，花箱花钵内不少于1次/月，生长季连续晴好15天，浇透水不少于1次；夏季高温时期，每天浇透水1次。</w:t>
            </w:r>
          </w:p>
        </w:tc>
      </w:tr>
      <w:tr w:rsidR="000874C0">
        <w:trPr>
          <w:trHeight w:val="1118"/>
          <w:jc w:val="center"/>
        </w:trPr>
        <w:tc>
          <w:tcPr>
            <w:tcW w:w="604" w:type="dxa"/>
            <w:vMerge w:val="restart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lastRenderedPageBreak/>
              <w:t>措施要点</w:t>
            </w:r>
          </w:p>
        </w:tc>
        <w:tc>
          <w:tcPr>
            <w:tcW w:w="77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病虫害防治</w:t>
            </w:r>
          </w:p>
        </w:tc>
        <w:tc>
          <w:tcPr>
            <w:tcW w:w="12795" w:type="dxa"/>
            <w:gridSpan w:val="3"/>
            <w:noWrap/>
            <w:vAlign w:val="center"/>
          </w:tcPr>
          <w:p w:rsidR="000874C0" w:rsidRDefault="000874C0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防治不少于4次/年，针对不同病虫害，及时采取喷药、捕杀等安全有效措施进行治理。</w:t>
            </w:r>
          </w:p>
        </w:tc>
      </w:tr>
      <w:tr w:rsidR="000874C0">
        <w:trPr>
          <w:trHeight w:val="1239"/>
          <w:jc w:val="center"/>
        </w:trPr>
        <w:tc>
          <w:tcPr>
            <w:tcW w:w="604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</w:tc>
        <w:tc>
          <w:tcPr>
            <w:tcW w:w="77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清杂</w:t>
            </w:r>
          </w:p>
        </w:tc>
        <w:tc>
          <w:tcPr>
            <w:tcW w:w="4005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kern w:val="2"/>
                <w:szCs w:val="21"/>
              </w:rPr>
              <w:t>杂物、垃圾、蛛网、污迹、</w:t>
            </w:r>
            <w:r>
              <w:rPr>
                <w:rFonts w:hAnsi="宋体" w:cs="宋体" w:hint="eastAsia"/>
                <w:color w:val="000000"/>
                <w:szCs w:val="21"/>
              </w:rPr>
              <w:t>粪便等</w:t>
            </w:r>
            <w:r>
              <w:rPr>
                <w:rFonts w:hAnsi="宋体" w:cs="宋体" w:hint="eastAsia"/>
                <w:color w:val="000000"/>
                <w:kern w:val="2"/>
                <w:szCs w:val="21"/>
              </w:rPr>
              <w:t>随产随清。生长季，杂苗、杂草、杂藤，以及周边植物覆盖、缠绕枝条清理不少于2次</w:t>
            </w:r>
            <w:r>
              <w:rPr>
                <w:rFonts w:hAnsi="宋体" w:cs="宋体" w:hint="eastAsia"/>
                <w:color w:val="000000"/>
                <w:szCs w:val="21"/>
              </w:rPr>
              <w:t>/周</w:t>
            </w:r>
            <w:r>
              <w:rPr>
                <w:rFonts w:hAnsi="宋体" w:cs="宋体" w:hint="eastAsia"/>
                <w:color w:val="000000"/>
                <w:kern w:val="2"/>
                <w:szCs w:val="21"/>
              </w:rPr>
              <w:t>。</w:t>
            </w:r>
          </w:p>
        </w:tc>
        <w:tc>
          <w:tcPr>
            <w:tcW w:w="4334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color w:val="000000"/>
                <w:kern w:val="2"/>
                <w:szCs w:val="21"/>
              </w:rPr>
            </w:pPr>
            <w:r>
              <w:rPr>
                <w:rFonts w:hAnsi="宋体" w:cs="宋体" w:hint="eastAsia"/>
                <w:color w:val="000000"/>
                <w:kern w:val="2"/>
                <w:szCs w:val="21"/>
              </w:rPr>
              <w:t>杂物、垃圾、蛛网、污迹、</w:t>
            </w:r>
            <w:r>
              <w:rPr>
                <w:rFonts w:hAnsi="宋体" w:cs="宋体" w:hint="eastAsia"/>
                <w:color w:val="000000"/>
                <w:szCs w:val="21"/>
              </w:rPr>
              <w:t>粪便等</w:t>
            </w:r>
            <w:r>
              <w:rPr>
                <w:rFonts w:hAnsi="宋体" w:cs="宋体" w:hint="eastAsia"/>
                <w:color w:val="000000"/>
                <w:kern w:val="2"/>
                <w:szCs w:val="21"/>
              </w:rPr>
              <w:t>日产日清。</w:t>
            </w:r>
          </w:p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color w:val="000000"/>
                <w:kern w:val="2"/>
                <w:szCs w:val="21"/>
              </w:rPr>
            </w:pPr>
            <w:r>
              <w:rPr>
                <w:rFonts w:hAnsi="宋体" w:cs="宋体" w:hint="eastAsia"/>
                <w:color w:val="000000"/>
                <w:kern w:val="2"/>
                <w:szCs w:val="21"/>
              </w:rPr>
              <w:t>生长季，杂树、杂草、杂藤，以及周边植物覆盖、缠绕枝条清理不少于1次</w:t>
            </w:r>
            <w:r>
              <w:rPr>
                <w:rFonts w:hAnsi="宋体" w:cs="宋体" w:hint="eastAsia"/>
                <w:color w:val="000000"/>
                <w:szCs w:val="21"/>
              </w:rPr>
              <w:t>/周</w:t>
            </w:r>
            <w:r>
              <w:rPr>
                <w:rFonts w:hAnsi="宋体" w:cs="宋体" w:hint="eastAsia"/>
                <w:color w:val="000000"/>
                <w:kern w:val="2"/>
                <w:szCs w:val="21"/>
              </w:rPr>
              <w:t>，雨季2次</w:t>
            </w:r>
            <w:r>
              <w:rPr>
                <w:rFonts w:hAnsi="宋体" w:cs="宋体" w:hint="eastAsia"/>
                <w:color w:val="000000"/>
                <w:szCs w:val="21"/>
              </w:rPr>
              <w:t>/周</w:t>
            </w:r>
            <w:r>
              <w:rPr>
                <w:rFonts w:hAnsi="宋体" w:cs="宋体" w:hint="eastAsia"/>
                <w:color w:val="000000"/>
                <w:kern w:val="2"/>
                <w:szCs w:val="21"/>
              </w:rPr>
              <w:t>。</w:t>
            </w:r>
          </w:p>
        </w:tc>
        <w:tc>
          <w:tcPr>
            <w:tcW w:w="445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color w:val="000000"/>
                <w:kern w:val="2"/>
                <w:szCs w:val="21"/>
              </w:rPr>
            </w:pPr>
            <w:r>
              <w:rPr>
                <w:rFonts w:hAnsi="宋体" w:cs="宋体" w:hint="eastAsia"/>
                <w:color w:val="000000"/>
                <w:kern w:val="2"/>
                <w:szCs w:val="21"/>
              </w:rPr>
              <w:t>杂物、垃圾、蛛网、污迹、</w:t>
            </w:r>
            <w:r>
              <w:rPr>
                <w:rFonts w:hAnsi="宋体" w:cs="宋体" w:hint="eastAsia"/>
                <w:color w:val="000000"/>
                <w:szCs w:val="21"/>
              </w:rPr>
              <w:t>粪便等</w:t>
            </w:r>
            <w:r>
              <w:rPr>
                <w:rFonts w:hAnsi="宋体" w:cs="宋体" w:hint="eastAsia"/>
                <w:color w:val="000000"/>
                <w:kern w:val="2"/>
                <w:szCs w:val="21"/>
              </w:rPr>
              <w:t>清理不少于2次</w:t>
            </w:r>
            <w:r>
              <w:rPr>
                <w:rFonts w:hAnsi="宋体" w:cs="宋体" w:hint="eastAsia"/>
                <w:color w:val="000000"/>
                <w:szCs w:val="21"/>
              </w:rPr>
              <w:t>/周</w:t>
            </w:r>
            <w:r>
              <w:rPr>
                <w:rFonts w:hAnsi="宋体" w:cs="宋体" w:hint="eastAsia"/>
                <w:color w:val="000000"/>
                <w:kern w:val="2"/>
                <w:szCs w:val="21"/>
              </w:rPr>
              <w:t>。生长季，杂树、杂草、杂藤，以及周边植物覆盖、缠绕枝条清理不少于2次</w:t>
            </w:r>
            <w:r>
              <w:rPr>
                <w:rFonts w:hAnsi="宋体" w:cs="宋体" w:hint="eastAsia"/>
                <w:color w:val="000000"/>
                <w:szCs w:val="21"/>
              </w:rPr>
              <w:t>/月</w:t>
            </w:r>
            <w:r>
              <w:rPr>
                <w:rFonts w:hAnsi="宋体" w:cs="宋体" w:hint="eastAsia"/>
                <w:color w:val="000000"/>
                <w:kern w:val="2"/>
                <w:szCs w:val="21"/>
              </w:rPr>
              <w:t>，雨季1次</w:t>
            </w:r>
            <w:r>
              <w:rPr>
                <w:rFonts w:hAnsi="宋体" w:cs="宋体" w:hint="eastAsia"/>
                <w:color w:val="000000"/>
                <w:szCs w:val="21"/>
              </w:rPr>
              <w:t>/周</w:t>
            </w:r>
            <w:r>
              <w:rPr>
                <w:rFonts w:hAnsi="宋体" w:cs="宋体" w:hint="eastAsia"/>
                <w:color w:val="000000"/>
                <w:kern w:val="2"/>
                <w:szCs w:val="21"/>
              </w:rPr>
              <w:t>。</w:t>
            </w:r>
          </w:p>
        </w:tc>
      </w:tr>
      <w:tr w:rsidR="000874C0">
        <w:trPr>
          <w:trHeight w:val="557"/>
          <w:jc w:val="center"/>
        </w:trPr>
        <w:tc>
          <w:tcPr>
            <w:tcW w:w="604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kern w:val="2"/>
                <w:szCs w:val="21"/>
              </w:rPr>
              <w:t>五</w:t>
            </w:r>
          </w:p>
        </w:tc>
        <w:tc>
          <w:tcPr>
            <w:tcW w:w="13571" w:type="dxa"/>
            <w:gridSpan w:val="4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草坪</w:t>
            </w:r>
          </w:p>
        </w:tc>
      </w:tr>
      <w:tr w:rsidR="000874C0">
        <w:trPr>
          <w:trHeight w:val="1358"/>
          <w:jc w:val="center"/>
        </w:trPr>
        <w:tc>
          <w:tcPr>
            <w:tcW w:w="604" w:type="dxa"/>
            <w:vMerge w:val="restart"/>
            <w:noWrap/>
            <w:vAlign w:val="center"/>
          </w:tcPr>
          <w:p w:rsidR="000874C0" w:rsidRDefault="000874C0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质量标准</w:t>
            </w:r>
          </w:p>
        </w:tc>
        <w:tc>
          <w:tcPr>
            <w:tcW w:w="776" w:type="dxa"/>
            <w:vMerge w:val="restart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景观效果</w:t>
            </w:r>
          </w:p>
        </w:tc>
        <w:tc>
          <w:tcPr>
            <w:tcW w:w="4005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整体平坦整齐（成坪高度冷季型6-7㎝、暖季型4-5㎝），密实均匀，草色纯正且色调统一；无可视秃斑，草坪覆盖率100%；</w:t>
            </w:r>
          </w:p>
        </w:tc>
        <w:tc>
          <w:tcPr>
            <w:tcW w:w="4334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整体基本平坦整齐（成坪高度冷季型7-8㎝、暖季型5-6㎝），无明显起伏现象，密度正常，草色基本一致；无明显斑秃现象，覆盖率95%以上。</w:t>
            </w:r>
          </w:p>
        </w:tc>
        <w:tc>
          <w:tcPr>
            <w:tcW w:w="445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整体基本平坦整齐（成坪高度冷季型不超过10㎝、暖季型不超过8㎝），无显著起伏现象，密度适宜，草色无明显色差；无明显枯草层，中心区域无斑秃现象，覆盖率90%以上。</w:t>
            </w:r>
          </w:p>
        </w:tc>
      </w:tr>
      <w:tr w:rsidR="000874C0">
        <w:trPr>
          <w:trHeight w:val="466"/>
          <w:jc w:val="center"/>
        </w:trPr>
        <w:tc>
          <w:tcPr>
            <w:tcW w:w="604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="422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776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2795" w:type="dxa"/>
            <w:gridSpan w:val="3"/>
            <w:noWrap/>
            <w:vAlign w:val="center"/>
          </w:tcPr>
          <w:p w:rsidR="000874C0" w:rsidRDefault="000874C0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与其他植物交界处切边清晰整齐，线条流畅，界沟宽≤15㎝。</w:t>
            </w:r>
          </w:p>
        </w:tc>
      </w:tr>
      <w:tr w:rsidR="000874C0">
        <w:trPr>
          <w:trHeight w:val="941"/>
          <w:jc w:val="center"/>
        </w:trPr>
        <w:tc>
          <w:tcPr>
            <w:tcW w:w="604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="420"/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</w:tc>
        <w:tc>
          <w:tcPr>
            <w:tcW w:w="77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长势状况</w:t>
            </w:r>
          </w:p>
        </w:tc>
        <w:tc>
          <w:tcPr>
            <w:tcW w:w="4005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草种纯正，生长茂盛，无退化现象；草色鲜活，不枯黄，草根不裸露。</w:t>
            </w:r>
          </w:p>
        </w:tc>
        <w:tc>
          <w:tcPr>
            <w:tcW w:w="4334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草种基本纯正，长势正常，无明显退化现象；生长季长势良好，无明显枯黄、草根裸露现象。</w:t>
            </w:r>
          </w:p>
        </w:tc>
        <w:tc>
          <w:tcPr>
            <w:tcW w:w="4456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草种基本纯正，长势正常，无显著退化现象；生长季长势良好，无醒目枯黄、成片草根裸露现象。</w:t>
            </w:r>
          </w:p>
        </w:tc>
      </w:tr>
      <w:tr w:rsidR="000874C0">
        <w:trPr>
          <w:trHeight w:val="1931"/>
          <w:jc w:val="center"/>
        </w:trPr>
        <w:tc>
          <w:tcPr>
            <w:tcW w:w="604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质量标准</w:t>
            </w:r>
          </w:p>
        </w:tc>
        <w:tc>
          <w:tcPr>
            <w:tcW w:w="77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环境卫生</w:t>
            </w:r>
          </w:p>
        </w:tc>
        <w:tc>
          <w:tcPr>
            <w:tcW w:w="4005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生长季无枯草；无可视的病虫危害症状，无成虫活卵；无杂树苗，无杂草藤蔓缠绕现象。无虫网蛛网，无残留修剪草屑、垃圾杂物粪便等，无污迹灰尘。</w:t>
            </w:r>
          </w:p>
        </w:tc>
        <w:tc>
          <w:tcPr>
            <w:tcW w:w="4334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生长季无明显枯草，枯草率≤5%；基本无可视的病虫危害症状，被害面积≤2%；无明显杂树苗，无明显杂草藤蔓缠绕现象，草坪内杂草率≤5%且每10㎡杂草藤蔓≤5根，无恶性杂草杂藤。无明显虫网蛛网，无明显残留修剪草屑、垃圾杂物粪便等；无明显污迹灰尘。</w:t>
            </w:r>
          </w:p>
        </w:tc>
        <w:tc>
          <w:tcPr>
            <w:tcW w:w="4456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生长季无显著枯草，枯草率≤10%；基本无可视的病虫危害症状，被害面积≤5%；无明显杂树苗，无明显杂草藤蔓缠绕现象，草坪内杂草率≤10%且每10㎡杂草藤蔓≤10根，无恶性杂草杂藤。无成片虫网蛛网，无显著残留修剪草屑、垃圾杂物粪便等，无严重污迹积尘。</w:t>
            </w:r>
          </w:p>
        </w:tc>
      </w:tr>
      <w:tr w:rsidR="000874C0">
        <w:trPr>
          <w:trHeight w:val="706"/>
          <w:jc w:val="center"/>
        </w:trPr>
        <w:tc>
          <w:tcPr>
            <w:tcW w:w="604" w:type="dxa"/>
            <w:vMerge w:val="restart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lastRenderedPageBreak/>
              <w:t>措施要点</w:t>
            </w:r>
          </w:p>
        </w:tc>
        <w:tc>
          <w:tcPr>
            <w:tcW w:w="77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修剪</w:t>
            </w:r>
          </w:p>
        </w:tc>
        <w:tc>
          <w:tcPr>
            <w:tcW w:w="4005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冷季型不少于10次/年，暖季型不少于12次/年</w:t>
            </w:r>
          </w:p>
        </w:tc>
        <w:tc>
          <w:tcPr>
            <w:tcW w:w="4334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冷季型不少于8次/年，暖季型不少于10次/年</w:t>
            </w:r>
          </w:p>
        </w:tc>
        <w:tc>
          <w:tcPr>
            <w:tcW w:w="4456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冷季型不少于6次/年，暖季型不少于8次/年</w:t>
            </w:r>
          </w:p>
        </w:tc>
      </w:tr>
      <w:tr w:rsidR="000874C0">
        <w:trPr>
          <w:trHeight w:val="998"/>
          <w:jc w:val="center"/>
        </w:trPr>
        <w:tc>
          <w:tcPr>
            <w:tcW w:w="604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</w:tc>
        <w:tc>
          <w:tcPr>
            <w:tcW w:w="77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施肥</w:t>
            </w:r>
          </w:p>
        </w:tc>
        <w:tc>
          <w:tcPr>
            <w:tcW w:w="4005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根部施肥冷季型不少于5次/年，暖季型不少于2次/年；叶面施肥冷季型不少于2次/年。</w:t>
            </w:r>
          </w:p>
        </w:tc>
        <w:tc>
          <w:tcPr>
            <w:tcW w:w="4334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根部施肥冷季型不少于4次/年，暖季型不少于2次/年；叶面施肥冷季型不少于1次/年。</w:t>
            </w:r>
          </w:p>
        </w:tc>
        <w:tc>
          <w:tcPr>
            <w:tcW w:w="4456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根部施肥冷季型不少于3次/年，暖季型不少于1次/年。</w:t>
            </w:r>
          </w:p>
        </w:tc>
      </w:tr>
      <w:tr w:rsidR="000874C0">
        <w:trPr>
          <w:trHeight w:val="1332"/>
          <w:jc w:val="center"/>
        </w:trPr>
        <w:tc>
          <w:tcPr>
            <w:tcW w:w="604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</w:tc>
        <w:tc>
          <w:tcPr>
            <w:tcW w:w="77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浇水</w:t>
            </w:r>
          </w:p>
        </w:tc>
        <w:tc>
          <w:tcPr>
            <w:tcW w:w="4005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叶面喷雾除尘不少于4次/月；浇水不少于18次/年，生长季连续晴好15天，浇透水不少于1次。夏季高温时期，早晚浇透水各1次。</w:t>
            </w:r>
          </w:p>
        </w:tc>
        <w:tc>
          <w:tcPr>
            <w:tcW w:w="4334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叶面喷雾除尘2次/月；浇水不少于12次/年，生长季连续晴好15天，浇透水不少于1次；夏季高温时期，每天浇透水1次。</w:t>
            </w:r>
          </w:p>
        </w:tc>
        <w:tc>
          <w:tcPr>
            <w:tcW w:w="4456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叶面喷雾除尘不少于1次/月；浇水不少于8次/年，生长季连续晴好15天，浇透水不少于1次；夏季高温时期，每天浇透水1次。</w:t>
            </w:r>
          </w:p>
        </w:tc>
      </w:tr>
      <w:tr w:rsidR="000874C0">
        <w:trPr>
          <w:trHeight w:val="891"/>
          <w:jc w:val="center"/>
        </w:trPr>
        <w:tc>
          <w:tcPr>
            <w:tcW w:w="604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</w:tc>
        <w:tc>
          <w:tcPr>
            <w:tcW w:w="77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病虫害防治</w:t>
            </w:r>
          </w:p>
        </w:tc>
        <w:tc>
          <w:tcPr>
            <w:tcW w:w="12795" w:type="dxa"/>
            <w:gridSpan w:val="3"/>
            <w:noWrap/>
            <w:vAlign w:val="center"/>
          </w:tcPr>
          <w:p w:rsidR="000874C0" w:rsidRDefault="000874C0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防治不少于4次/年，针对不同病虫害，及时采取喷药、捕杀等安全有效措施进行治理。</w:t>
            </w:r>
          </w:p>
        </w:tc>
      </w:tr>
      <w:tr w:rsidR="000874C0">
        <w:trPr>
          <w:trHeight w:val="1505"/>
          <w:jc w:val="center"/>
        </w:trPr>
        <w:tc>
          <w:tcPr>
            <w:tcW w:w="604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措施要点</w:t>
            </w:r>
          </w:p>
        </w:tc>
        <w:tc>
          <w:tcPr>
            <w:tcW w:w="77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清杂</w:t>
            </w:r>
          </w:p>
        </w:tc>
        <w:tc>
          <w:tcPr>
            <w:tcW w:w="4005" w:type="dxa"/>
            <w:noWrap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kern w:val="2"/>
                <w:szCs w:val="21"/>
              </w:rPr>
              <w:t>杂物、垃圾、蛛网、污迹、</w:t>
            </w:r>
            <w:r>
              <w:rPr>
                <w:rFonts w:hAnsi="宋体" w:cs="宋体" w:hint="eastAsia"/>
                <w:color w:val="000000"/>
                <w:szCs w:val="21"/>
              </w:rPr>
              <w:t>粪便等</w:t>
            </w:r>
            <w:r>
              <w:rPr>
                <w:rFonts w:hAnsi="宋体" w:cs="宋体" w:hint="eastAsia"/>
                <w:color w:val="000000"/>
                <w:kern w:val="2"/>
                <w:szCs w:val="21"/>
              </w:rPr>
              <w:t>随产随清。生长季，杂苗、杂草、杂藤，以及周边植物覆盖、缠绕枝条清理不少于2次</w:t>
            </w:r>
            <w:r>
              <w:rPr>
                <w:rFonts w:hAnsi="宋体" w:cs="宋体" w:hint="eastAsia"/>
                <w:color w:val="000000"/>
                <w:szCs w:val="21"/>
              </w:rPr>
              <w:t>/周，</w:t>
            </w:r>
            <w:r>
              <w:rPr>
                <w:rFonts w:hAnsi="宋体" w:cs="宋体" w:hint="eastAsia"/>
                <w:color w:val="000000"/>
                <w:kern w:val="2"/>
                <w:szCs w:val="21"/>
              </w:rPr>
              <w:t>雨季1次</w:t>
            </w:r>
            <w:r>
              <w:rPr>
                <w:rFonts w:hAnsi="宋体" w:cs="宋体" w:hint="eastAsia"/>
                <w:color w:val="000000"/>
                <w:szCs w:val="21"/>
              </w:rPr>
              <w:t>/天</w:t>
            </w:r>
            <w:r>
              <w:rPr>
                <w:rFonts w:hAnsi="宋体" w:cs="宋体" w:hint="eastAsia"/>
                <w:color w:val="000000"/>
                <w:kern w:val="2"/>
                <w:szCs w:val="21"/>
              </w:rPr>
              <w:t>。</w:t>
            </w:r>
          </w:p>
        </w:tc>
        <w:tc>
          <w:tcPr>
            <w:tcW w:w="4334" w:type="dxa"/>
            <w:noWrap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color w:val="000000"/>
                <w:kern w:val="2"/>
                <w:szCs w:val="21"/>
              </w:rPr>
            </w:pPr>
            <w:r>
              <w:rPr>
                <w:rFonts w:hAnsi="宋体" w:cs="宋体" w:hint="eastAsia"/>
                <w:color w:val="000000"/>
                <w:kern w:val="2"/>
                <w:szCs w:val="21"/>
              </w:rPr>
              <w:t>杂物、垃圾、蛛网、污迹、</w:t>
            </w:r>
            <w:r>
              <w:rPr>
                <w:rFonts w:hAnsi="宋体" w:cs="宋体" w:hint="eastAsia"/>
                <w:color w:val="000000"/>
                <w:szCs w:val="21"/>
              </w:rPr>
              <w:t>粪便等</w:t>
            </w:r>
            <w:r>
              <w:rPr>
                <w:rFonts w:hAnsi="宋体" w:cs="宋体" w:hint="eastAsia"/>
                <w:color w:val="000000"/>
                <w:kern w:val="2"/>
                <w:szCs w:val="21"/>
              </w:rPr>
              <w:t>日产日清。</w:t>
            </w:r>
          </w:p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color w:val="000000"/>
                <w:kern w:val="2"/>
                <w:szCs w:val="21"/>
              </w:rPr>
            </w:pPr>
            <w:r>
              <w:rPr>
                <w:rFonts w:hAnsi="宋体" w:cs="宋体" w:hint="eastAsia"/>
                <w:color w:val="000000"/>
                <w:kern w:val="2"/>
                <w:szCs w:val="21"/>
              </w:rPr>
              <w:t>生长季，杂树、杂草、杂藤，以及周边植物覆盖、缠绕枝条清理不少于1次</w:t>
            </w:r>
            <w:r>
              <w:rPr>
                <w:rFonts w:hAnsi="宋体" w:cs="宋体" w:hint="eastAsia"/>
                <w:color w:val="000000"/>
                <w:szCs w:val="21"/>
              </w:rPr>
              <w:t>/周</w:t>
            </w:r>
            <w:r>
              <w:rPr>
                <w:rFonts w:hAnsi="宋体" w:cs="宋体" w:hint="eastAsia"/>
                <w:color w:val="000000"/>
                <w:kern w:val="2"/>
                <w:szCs w:val="21"/>
              </w:rPr>
              <w:t>，雨季3次</w:t>
            </w:r>
            <w:r>
              <w:rPr>
                <w:rFonts w:hAnsi="宋体" w:cs="宋体" w:hint="eastAsia"/>
                <w:color w:val="000000"/>
                <w:szCs w:val="21"/>
              </w:rPr>
              <w:t>/周</w:t>
            </w:r>
            <w:r>
              <w:rPr>
                <w:rFonts w:hAnsi="宋体" w:cs="宋体" w:hint="eastAsia"/>
                <w:color w:val="000000"/>
                <w:kern w:val="2"/>
                <w:szCs w:val="21"/>
              </w:rPr>
              <w:t>。</w:t>
            </w:r>
          </w:p>
        </w:tc>
        <w:tc>
          <w:tcPr>
            <w:tcW w:w="4456" w:type="dxa"/>
            <w:noWrap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color w:val="000000"/>
                <w:kern w:val="2"/>
                <w:szCs w:val="21"/>
              </w:rPr>
            </w:pPr>
            <w:r>
              <w:rPr>
                <w:rFonts w:hAnsi="宋体" w:cs="宋体" w:hint="eastAsia"/>
                <w:color w:val="000000"/>
                <w:kern w:val="2"/>
                <w:szCs w:val="21"/>
              </w:rPr>
              <w:t>杂物、垃圾、蛛网、污迹、</w:t>
            </w:r>
            <w:r>
              <w:rPr>
                <w:rFonts w:hAnsi="宋体" w:cs="宋体" w:hint="eastAsia"/>
                <w:color w:val="000000"/>
                <w:szCs w:val="21"/>
              </w:rPr>
              <w:t>粪便等</w:t>
            </w:r>
            <w:r>
              <w:rPr>
                <w:rFonts w:hAnsi="宋体" w:cs="宋体" w:hint="eastAsia"/>
                <w:color w:val="000000"/>
                <w:kern w:val="2"/>
                <w:szCs w:val="21"/>
              </w:rPr>
              <w:t>清理不少于2次</w:t>
            </w:r>
            <w:r>
              <w:rPr>
                <w:rFonts w:hAnsi="宋体" w:cs="宋体" w:hint="eastAsia"/>
                <w:color w:val="000000"/>
                <w:szCs w:val="21"/>
              </w:rPr>
              <w:t>/周</w:t>
            </w:r>
            <w:r>
              <w:rPr>
                <w:rFonts w:hAnsi="宋体" w:cs="宋体" w:hint="eastAsia"/>
                <w:color w:val="000000"/>
                <w:kern w:val="2"/>
                <w:szCs w:val="21"/>
              </w:rPr>
              <w:t>。生长季，杂树、杂草、杂藤，以及周边植物覆盖、缠绕枝条清理不少于2次</w:t>
            </w:r>
            <w:r>
              <w:rPr>
                <w:rFonts w:hAnsi="宋体" w:cs="宋体" w:hint="eastAsia"/>
                <w:color w:val="000000"/>
                <w:szCs w:val="21"/>
              </w:rPr>
              <w:t>/月</w:t>
            </w:r>
            <w:r>
              <w:rPr>
                <w:rFonts w:hAnsi="宋体" w:cs="宋体" w:hint="eastAsia"/>
                <w:color w:val="000000"/>
                <w:kern w:val="2"/>
                <w:szCs w:val="21"/>
              </w:rPr>
              <w:t>，雨季2次</w:t>
            </w:r>
            <w:r>
              <w:rPr>
                <w:rFonts w:hAnsi="宋体" w:cs="宋体" w:hint="eastAsia"/>
                <w:color w:val="000000"/>
                <w:szCs w:val="21"/>
              </w:rPr>
              <w:t>/周</w:t>
            </w:r>
            <w:r>
              <w:rPr>
                <w:rFonts w:hAnsi="宋体" w:cs="宋体" w:hint="eastAsia"/>
                <w:color w:val="000000"/>
                <w:kern w:val="2"/>
                <w:szCs w:val="21"/>
              </w:rPr>
              <w:t>。</w:t>
            </w:r>
          </w:p>
        </w:tc>
      </w:tr>
      <w:tr w:rsidR="000874C0">
        <w:trPr>
          <w:trHeight w:val="607"/>
          <w:jc w:val="center"/>
        </w:trPr>
        <w:tc>
          <w:tcPr>
            <w:tcW w:w="604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kern w:val="2"/>
                <w:szCs w:val="21"/>
              </w:rPr>
              <w:t>六</w:t>
            </w:r>
          </w:p>
        </w:tc>
        <w:tc>
          <w:tcPr>
            <w:tcW w:w="13571" w:type="dxa"/>
            <w:gridSpan w:val="4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竹类植物</w:t>
            </w:r>
          </w:p>
        </w:tc>
      </w:tr>
      <w:tr w:rsidR="000874C0">
        <w:trPr>
          <w:trHeight w:val="1515"/>
          <w:jc w:val="center"/>
        </w:trPr>
        <w:tc>
          <w:tcPr>
            <w:tcW w:w="604" w:type="dxa"/>
            <w:vMerge w:val="restart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质量标准</w:t>
            </w:r>
          </w:p>
        </w:tc>
        <w:tc>
          <w:tcPr>
            <w:tcW w:w="77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left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景观效果</w:t>
            </w:r>
          </w:p>
        </w:tc>
        <w:tc>
          <w:tcPr>
            <w:tcW w:w="4005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高大竹类：竹林整齐优美，疏密有致，生态自然，无空缺、越界现象；竹丛形态完整，通风透光；无断折、枯死竹。</w:t>
            </w:r>
          </w:p>
        </w:tc>
        <w:tc>
          <w:tcPr>
            <w:tcW w:w="4334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高大竹类：竹林整齐，疏密有致不杂乱，无明显空缺、越界现象；竹丛形态保持良好，通风透光较好；无枯死竹，竹林每10㎡断折竹≤3根，竹丛每处≤3根。</w:t>
            </w:r>
          </w:p>
        </w:tc>
        <w:tc>
          <w:tcPr>
            <w:tcW w:w="4456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高大竹类：竹林较整齐，不杂乱，无严重空缺、越界现象；竹丛形态较好，有一定通透性；无枯死竹，竹林每10㎡断折竹≤3根，竹丛每处≤3根。</w:t>
            </w:r>
          </w:p>
        </w:tc>
      </w:tr>
      <w:tr w:rsidR="000874C0">
        <w:trPr>
          <w:trHeight w:val="1130"/>
          <w:jc w:val="center"/>
        </w:trPr>
        <w:tc>
          <w:tcPr>
            <w:tcW w:w="604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</w:tc>
        <w:tc>
          <w:tcPr>
            <w:tcW w:w="77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left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长势状况</w:t>
            </w:r>
          </w:p>
        </w:tc>
        <w:tc>
          <w:tcPr>
            <w:tcW w:w="4005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植株生长健壮，植株挺拔，无倒伏现象。枝叶青翠，无枯枝败叶，无花絮，竹鞭不裸露。</w:t>
            </w:r>
          </w:p>
        </w:tc>
        <w:tc>
          <w:tcPr>
            <w:tcW w:w="4334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植株长势良好，无明显倒伏现象。叶色正常，无明显枯枝败叶，无明显花絮，竹鞭基本无裸露。</w:t>
            </w:r>
          </w:p>
        </w:tc>
        <w:tc>
          <w:tcPr>
            <w:tcW w:w="4456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植株长势较好，无大量倒伏现象。叶色正常，无显著枯枝败叶、花絮，竹鞭裸露现象不严重。</w:t>
            </w:r>
          </w:p>
        </w:tc>
      </w:tr>
      <w:tr w:rsidR="000874C0">
        <w:trPr>
          <w:trHeight w:val="1820"/>
          <w:jc w:val="center"/>
        </w:trPr>
        <w:tc>
          <w:tcPr>
            <w:tcW w:w="604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</w:tc>
        <w:tc>
          <w:tcPr>
            <w:tcW w:w="77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left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环境卫生</w:t>
            </w:r>
          </w:p>
        </w:tc>
        <w:tc>
          <w:tcPr>
            <w:tcW w:w="4005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竹林、竹丛无杂树，无影响景观面貌的杂草杂藤；无垃圾杂物粪便等；无病虫枝，无成虫活卵，无残蛹虫壳等。叶面无明显灰尘、蛛网、飘浮物等。</w:t>
            </w:r>
          </w:p>
        </w:tc>
        <w:tc>
          <w:tcPr>
            <w:tcW w:w="4334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竹林、竹丛无明显杂树，无大型、恶性、缠绕性杂草杂藤；无明显垃圾杂物粪便等；植株无明显病虫枝，无明显成虫活卵，活体量≤2个，残蛹虫壳量≤5个。叶面无明显灰尘、蛛网、飘浮物等。</w:t>
            </w:r>
          </w:p>
        </w:tc>
        <w:tc>
          <w:tcPr>
            <w:tcW w:w="4456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竹林、竹丛无明显杂树，无较多大型、恶性、缠绕性杂草杂藤；无显著垃圾杂物粪便等；植株无严重病虫枝，无明显成虫活卵，活体量≤3个，残蛹虫壳量≤10个。叶面无显著灰尘、蛛网、飘浮物等。</w:t>
            </w:r>
          </w:p>
        </w:tc>
      </w:tr>
      <w:tr w:rsidR="000874C0">
        <w:trPr>
          <w:trHeight w:val="673"/>
          <w:jc w:val="center"/>
        </w:trPr>
        <w:tc>
          <w:tcPr>
            <w:tcW w:w="604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</w:tc>
        <w:tc>
          <w:tcPr>
            <w:tcW w:w="13571" w:type="dxa"/>
            <w:gridSpan w:val="4"/>
            <w:noWrap/>
            <w:vAlign w:val="center"/>
          </w:tcPr>
          <w:p w:rsidR="000874C0" w:rsidRDefault="000874C0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低矮竹类分别参照灌木、地被类植物质量标准要求</w:t>
            </w:r>
          </w:p>
        </w:tc>
      </w:tr>
      <w:tr w:rsidR="000874C0">
        <w:trPr>
          <w:trHeight w:val="908"/>
          <w:jc w:val="center"/>
        </w:trPr>
        <w:tc>
          <w:tcPr>
            <w:tcW w:w="604" w:type="dxa"/>
            <w:vMerge w:val="restart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措施要点</w:t>
            </w:r>
          </w:p>
        </w:tc>
        <w:tc>
          <w:tcPr>
            <w:tcW w:w="77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修剪</w:t>
            </w:r>
          </w:p>
        </w:tc>
        <w:tc>
          <w:tcPr>
            <w:tcW w:w="4005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枯死竹即有即清。枯枝死杈不少于2次/周。</w:t>
            </w:r>
          </w:p>
        </w:tc>
        <w:tc>
          <w:tcPr>
            <w:tcW w:w="4334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枯死竹一周一清。枯枝死杈不少于1次/周。</w:t>
            </w:r>
          </w:p>
        </w:tc>
        <w:tc>
          <w:tcPr>
            <w:tcW w:w="4456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枯死竹一周一清。枯枝死杈不少于3次/月。</w:t>
            </w:r>
          </w:p>
        </w:tc>
      </w:tr>
      <w:tr w:rsidR="000874C0">
        <w:trPr>
          <w:trHeight w:val="583"/>
          <w:jc w:val="center"/>
        </w:trPr>
        <w:tc>
          <w:tcPr>
            <w:tcW w:w="604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</w:tc>
        <w:tc>
          <w:tcPr>
            <w:tcW w:w="77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施肥</w:t>
            </w:r>
          </w:p>
        </w:tc>
        <w:tc>
          <w:tcPr>
            <w:tcW w:w="4005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不少于2次/年。</w:t>
            </w:r>
          </w:p>
        </w:tc>
        <w:tc>
          <w:tcPr>
            <w:tcW w:w="8790" w:type="dxa"/>
            <w:gridSpan w:val="2"/>
            <w:noWrap/>
            <w:vAlign w:val="center"/>
          </w:tcPr>
          <w:p w:rsidR="000874C0" w:rsidRDefault="000874C0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不少于1次/年。</w:t>
            </w:r>
          </w:p>
        </w:tc>
      </w:tr>
      <w:tr w:rsidR="000874C0">
        <w:trPr>
          <w:trHeight w:val="1368"/>
          <w:jc w:val="center"/>
        </w:trPr>
        <w:tc>
          <w:tcPr>
            <w:tcW w:w="604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</w:tc>
        <w:tc>
          <w:tcPr>
            <w:tcW w:w="77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浇水</w:t>
            </w:r>
          </w:p>
        </w:tc>
        <w:tc>
          <w:tcPr>
            <w:tcW w:w="4005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叶面喷雾除尘不少于2次/月；浇水不少于12次/年，生长季连续晴好15天，浇透水不少于1次；夏季高温时期，浇透水不少于2次/周。</w:t>
            </w:r>
          </w:p>
        </w:tc>
        <w:tc>
          <w:tcPr>
            <w:tcW w:w="4334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叶面喷雾除尘不少于1次/月；浇水不少于10次/年，生长季连续晴好15天，浇透水不少于1次；夏季高温时期，浇透水不少于1次/周。</w:t>
            </w:r>
          </w:p>
        </w:tc>
        <w:tc>
          <w:tcPr>
            <w:tcW w:w="4456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浇水不少于8次/年，生长季连续晴好15天，浇透水不少于1次；夏季高温时期，浇透水不少于1次/周。</w:t>
            </w:r>
          </w:p>
        </w:tc>
      </w:tr>
      <w:tr w:rsidR="000874C0">
        <w:trPr>
          <w:trHeight w:val="946"/>
          <w:jc w:val="center"/>
        </w:trPr>
        <w:tc>
          <w:tcPr>
            <w:tcW w:w="604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</w:tc>
        <w:tc>
          <w:tcPr>
            <w:tcW w:w="77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病虫害防治</w:t>
            </w:r>
          </w:p>
        </w:tc>
        <w:tc>
          <w:tcPr>
            <w:tcW w:w="12795" w:type="dxa"/>
            <w:gridSpan w:val="3"/>
            <w:noWrap/>
            <w:vAlign w:val="center"/>
          </w:tcPr>
          <w:p w:rsidR="000874C0" w:rsidRDefault="000874C0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防治不少于4次/年，针对不同病虫害，及时采取喷药、捕杀等安全有效措施进行治理。</w:t>
            </w:r>
          </w:p>
        </w:tc>
      </w:tr>
      <w:tr w:rsidR="000874C0">
        <w:trPr>
          <w:trHeight w:val="1125"/>
          <w:jc w:val="center"/>
        </w:trPr>
        <w:tc>
          <w:tcPr>
            <w:tcW w:w="604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</w:tc>
        <w:tc>
          <w:tcPr>
            <w:tcW w:w="77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清杂</w:t>
            </w:r>
          </w:p>
        </w:tc>
        <w:tc>
          <w:tcPr>
            <w:tcW w:w="4005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color w:val="000000"/>
                <w:kern w:val="2"/>
                <w:szCs w:val="21"/>
              </w:rPr>
            </w:pPr>
            <w:r>
              <w:rPr>
                <w:rFonts w:hAnsi="宋体" w:cs="宋体" w:hint="eastAsia"/>
                <w:color w:val="000000"/>
                <w:kern w:val="2"/>
                <w:szCs w:val="21"/>
              </w:rPr>
              <w:t>杂物、垃圾、蛛网等随产随清。</w:t>
            </w:r>
          </w:p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kern w:val="2"/>
                <w:szCs w:val="21"/>
              </w:rPr>
              <w:t>生长季，杂树、杂草、杂藤清理不少于1次</w:t>
            </w:r>
            <w:r>
              <w:rPr>
                <w:rFonts w:hAnsi="宋体" w:cs="宋体" w:hint="eastAsia"/>
                <w:color w:val="000000"/>
                <w:szCs w:val="21"/>
              </w:rPr>
              <w:t>/周，</w:t>
            </w:r>
            <w:r>
              <w:rPr>
                <w:rFonts w:hAnsi="宋体" w:cs="宋体" w:hint="eastAsia"/>
                <w:color w:val="000000"/>
                <w:kern w:val="2"/>
                <w:szCs w:val="21"/>
              </w:rPr>
              <w:t>雨季2次</w:t>
            </w:r>
            <w:r>
              <w:rPr>
                <w:rFonts w:hAnsi="宋体" w:cs="宋体" w:hint="eastAsia"/>
                <w:color w:val="000000"/>
                <w:szCs w:val="21"/>
              </w:rPr>
              <w:t>/周</w:t>
            </w:r>
            <w:r>
              <w:rPr>
                <w:rFonts w:hAnsi="宋体" w:cs="宋体" w:hint="eastAsia"/>
                <w:color w:val="000000"/>
                <w:kern w:val="2"/>
                <w:szCs w:val="21"/>
              </w:rPr>
              <w:t>。</w:t>
            </w:r>
          </w:p>
        </w:tc>
        <w:tc>
          <w:tcPr>
            <w:tcW w:w="4334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color w:val="000000"/>
                <w:kern w:val="2"/>
                <w:szCs w:val="21"/>
              </w:rPr>
            </w:pPr>
            <w:r>
              <w:rPr>
                <w:rFonts w:hAnsi="宋体" w:cs="宋体" w:hint="eastAsia"/>
                <w:color w:val="000000"/>
                <w:kern w:val="2"/>
                <w:szCs w:val="21"/>
              </w:rPr>
              <w:t>杂物、垃圾、蛛网等日产日清。</w:t>
            </w:r>
          </w:p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color w:val="000000"/>
                <w:kern w:val="2"/>
                <w:szCs w:val="21"/>
              </w:rPr>
            </w:pPr>
            <w:r>
              <w:rPr>
                <w:rFonts w:hAnsi="宋体" w:cs="宋体" w:hint="eastAsia"/>
                <w:color w:val="000000"/>
                <w:kern w:val="2"/>
                <w:szCs w:val="21"/>
              </w:rPr>
              <w:t>生长季，杂树、杂草、杂藤清理不少于3次</w:t>
            </w:r>
            <w:r>
              <w:rPr>
                <w:rFonts w:hAnsi="宋体" w:cs="宋体" w:hint="eastAsia"/>
                <w:color w:val="000000"/>
                <w:szCs w:val="21"/>
              </w:rPr>
              <w:t>/月，</w:t>
            </w:r>
            <w:r>
              <w:rPr>
                <w:rFonts w:hAnsi="宋体" w:cs="宋体" w:hint="eastAsia"/>
                <w:color w:val="000000"/>
                <w:kern w:val="2"/>
                <w:szCs w:val="21"/>
              </w:rPr>
              <w:t>雨季1次</w:t>
            </w:r>
            <w:r>
              <w:rPr>
                <w:rFonts w:hAnsi="宋体" w:cs="宋体" w:hint="eastAsia"/>
                <w:color w:val="000000"/>
                <w:szCs w:val="21"/>
              </w:rPr>
              <w:t>/周</w:t>
            </w:r>
            <w:r>
              <w:rPr>
                <w:rFonts w:hAnsi="宋体" w:cs="宋体" w:hint="eastAsia"/>
                <w:color w:val="000000"/>
                <w:kern w:val="2"/>
                <w:szCs w:val="21"/>
              </w:rPr>
              <w:t>。</w:t>
            </w:r>
          </w:p>
        </w:tc>
        <w:tc>
          <w:tcPr>
            <w:tcW w:w="445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color w:val="000000"/>
                <w:kern w:val="2"/>
                <w:szCs w:val="21"/>
              </w:rPr>
            </w:pPr>
            <w:r>
              <w:rPr>
                <w:rFonts w:hAnsi="宋体" w:cs="宋体" w:hint="eastAsia"/>
                <w:color w:val="000000"/>
                <w:kern w:val="2"/>
                <w:szCs w:val="21"/>
              </w:rPr>
              <w:t>杂物、垃圾、蛛网等日产日清。</w:t>
            </w:r>
          </w:p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color w:val="000000"/>
                <w:kern w:val="2"/>
                <w:szCs w:val="21"/>
              </w:rPr>
            </w:pPr>
            <w:r>
              <w:rPr>
                <w:rFonts w:hAnsi="宋体" w:cs="宋体" w:hint="eastAsia"/>
                <w:color w:val="000000"/>
                <w:kern w:val="2"/>
                <w:szCs w:val="21"/>
              </w:rPr>
              <w:t>生长季，杂树、杂草、杂藤清理不少于2次</w:t>
            </w:r>
            <w:r>
              <w:rPr>
                <w:rFonts w:hAnsi="宋体" w:cs="宋体" w:hint="eastAsia"/>
                <w:color w:val="000000"/>
                <w:szCs w:val="21"/>
              </w:rPr>
              <w:t>/月，</w:t>
            </w:r>
            <w:r>
              <w:rPr>
                <w:rFonts w:hAnsi="宋体" w:cs="宋体" w:hint="eastAsia"/>
                <w:color w:val="000000"/>
                <w:kern w:val="2"/>
                <w:szCs w:val="21"/>
              </w:rPr>
              <w:t>雨季1次</w:t>
            </w:r>
            <w:r>
              <w:rPr>
                <w:rFonts w:hAnsi="宋体" w:cs="宋体" w:hint="eastAsia"/>
                <w:color w:val="000000"/>
                <w:szCs w:val="21"/>
              </w:rPr>
              <w:t>/周</w:t>
            </w:r>
            <w:r>
              <w:rPr>
                <w:rFonts w:hAnsi="宋体" w:cs="宋体" w:hint="eastAsia"/>
                <w:color w:val="000000"/>
                <w:kern w:val="2"/>
                <w:szCs w:val="21"/>
              </w:rPr>
              <w:t>。</w:t>
            </w:r>
          </w:p>
        </w:tc>
      </w:tr>
      <w:tr w:rsidR="000874C0">
        <w:trPr>
          <w:trHeight w:val="524"/>
          <w:jc w:val="center"/>
        </w:trPr>
        <w:tc>
          <w:tcPr>
            <w:tcW w:w="604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</w:tc>
        <w:tc>
          <w:tcPr>
            <w:tcW w:w="13571" w:type="dxa"/>
            <w:gridSpan w:val="4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kern w:val="2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低矮竹类分别参照灌木、地被类植物措施要点规定</w:t>
            </w:r>
          </w:p>
        </w:tc>
      </w:tr>
      <w:tr w:rsidR="000874C0">
        <w:trPr>
          <w:trHeight w:val="543"/>
          <w:jc w:val="center"/>
        </w:trPr>
        <w:tc>
          <w:tcPr>
            <w:tcW w:w="604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kern w:val="2"/>
                <w:szCs w:val="21"/>
              </w:rPr>
              <w:t>七</w:t>
            </w:r>
          </w:p>
        </w:tc>
        <w:tc>
          <w:tcPr>
            <w:tcW w:w="13571" w:type="dxa"/>
            <w:gridSpan w:val="4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水湿生植物</w:t>
            </w:r>
          </w:p>
        </w:tc>
      </w:tr>
      <w:tr w:rsidR="000874C0">
        <w:trPr>
          <w:trHeight w:val="1120"/>
          <w:jc w:val="center"/>
        </w:trPr>
        <w:tc>
          <w:tcPr>
            <w:tcW w:w="604" w:type="dxa"/>
            <w:vMerge w:val="restart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质量标准</w:t>
            </w:r>
          </w:p>
        </w:tc>
        <w:tc>
          <w:tcPr>
            <w:tcW w:w="77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景观</w:t>
            </w:r>
            <w:r>
              <w:rPr>
                <w:rFonts w:hAnsi="宋体" w:cs="宋体" w:hint="eastAsia"/>
                <w:b/>
                <w:color w:val="000000"/>
                <w:szCs w:val="21"/>
              </w:rPr>
              <w:br/>
              <w:t>效果</w:t>
            </w:r>
          </w:p>
        </w:tc>
        <w:tc>
          <w:tcPr>
            <w:tcW w:w="4005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组合群体景观效果好，种类配置优，层次分明，错落有致；单一品种群体密度适宜，分布均衡，覆盖率100%。无枯死株。</w:t>
            </w:r>
          </w:p>
        </w:tc>
        <w:tc>
          <w:tcPr>
            <w:tcW w:w="4334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组合群体景观效果良好，种类配置合理，有层次感；单一品种群体疏密有致，无明显空缺，覆盖率95%以上。群体枯(死)株率≤2%。</w:t>
            </w:r>
          </w:p>
        </w:tc>
        <w:tc>
          <w:tcPr>
            <w:tcW w:w="4456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组合群体景观效果良好，种类配置合理，有层次感；单一品种群体疏密有致，无明显空缺，覆盖率90%以上。群体枯(死)株率≤5%。</w:t>
            </w:r>
          </w:p>
        </w:tc>
      </w:tr>
      <w:tr w:rsidR="000874C0">
        <w:trPr>
          <w:trHeight w:val="1404"/>
          <w:jc w:val="center"/>
        </w:trPr>
        <w:tc>
          <w:tcPr>
            <w:tcW w:w="604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</w:tc>
        <w:tc>
          <w:tcPr>
            <w:tcW w:w="77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长势</w:t>
            </w:r>
            <w:r>
              <w:rPr>
                <w:rFonts w:hAnsi="宋体" w:cs="宋体" w:hint="eastAsia"/>
                <w:b/>
                <w:color w:val="000000"/>
                <w:szCs w:val="21"/>
              </w:rPr>
              <w:br/>
              <w:t>状况</w:t>
            </w:r>
          </w:p>
        </w:tc>
        <w:tc>
          <w:tcPr>
            <w:tcW w:w="4005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植株生长健康，形态饱满、茎叶茂盛，无倒伏、萎蔫现象。观花植物适时开花，花色鲜艳，观叶植物叶色正常。根茎不裸露，无干枯叶、残花等。</w:t>
            </w:r>
          </w:p>
        </w:tc>
        <w:tc>
          <w:tcPr>
            <w:tcW w:w="4334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植株长势正常，形态完整，茎叶长势良好，无明显倒伏、萎蔫现象。观花植物花期、花色正常，无明显干枯叶、残花等。</w:t>
            </w:r>
          </w:p>
        </w:tc>
        <w:tc>
          <w:tcPr>
            <w:tcW w:w="4456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植株长势正常，形态完整，茎叶长势良好，无明显倒伏、萎蔫现象。观花植物花期、花色正常，无明显干枯叶、残花等。</w:t>
            </w:r>
          </w:p>
        </w:tc>
      </w:tr>
      <w:tr w:rsidR="000874C0">
        <w:trPr>
          <w:trHeight w:val="1452"/>
          <w:jc w:val="center"/>
        </w:trPr>
        <w:tc>
          <w:tcPr>
            <w:tcW w:w="604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</w:tc>
        <w:tc>
          <w:tcPr>
            <w:tcW w:w="77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环境</w:t>
            </w:r>
            <w:r>
              <w:rPr>
                <w:rFonts w:hAnsi="宋体" w:cs="宋体" w:hint="eastAsia"/>
                <w:b/>
                <w:color w:val="000000"/>
                <w:szCs w:val="21"/>
              </w:rPr>
              <w:br/>
              <w:t>卫生</w:t>
            </w:r>
          </w:p>
        </w:tc>
        <w:tc>
          <w:tcPr>
            <w:tcW w:w="4005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无可视病虫害迹象，无虫壳虫网等。无杂草、藤蔓缠绕现象，无蛛网，无垃圾杂物，叶面洁净无污迹灰尘。</w:t>
            </w:r>
          </w:p>
        </w:tc>
        <w:tc>
          <w:tcPr>
            <w:tcW w:w="4334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无明显病虫害迹象，无明显成虫活卵，活体量≤2个，虫壳虫网量≤5个。无明显杂草藤蔓缠绕现象，新鲜杂草藤蔓≤2根。无明显蛛网，无明显垃圾杂物，叶面无明显污迹灰尘。</w:t>
            </w:r>
          </w:p>
        </w:tc>
        <w:tc>
          <w:tcPr>
            <w:tcW w:w="4456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植株无严重病虫害迹象，无明显成虫活卵，活体量≤3个，虫壳虫网量≤10个。无恶性杂草藤蔓缠绕现象，杂草藤蔓≤3根且不成丛成片。无严重蛛网，无明显垃圾杂物，叶面无明显污迹积尘。</w:t>
            </w:r>
          </w:p>
        </w:tc>
      </w:tr>
      <w:tr w:rsidR="000874C0">
        <w:trPr>
          <w:trHeight w:val="1440"/>
          <w:jc w:val="center"/>
        </w:trPr>
        <w:tc>
          <w:tcPr>
            <w:tcW w:w="604" w:type="dxa"/>
            <w:vMerge w:val="restart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措施要点</w:t>
            </w:r>
          </w:p>
        </w:tc>
        <w:tc>
          <w:tcPr>
            <w:tcW w:w="77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修剪</w:t>
            </w:r>
          </w:p>
        </w:tc>
        <w:tc>
          <w:tcPr>
            <w:tcW w:w="4005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残花败叶清理不少于2次/周。宿根类休眠期刈割1次，生长期根据植物生长习性修剪不少于3次。</w:t>
            </w:r>
          </w:p>
        </w:tc>
        <w:tc>
          <w:tcPr>
            <w:tcW w:w="4334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残花败叶清理不少于1次/周。宿根类休眠期刈割1次，生长期根据植物生长习性修不少于2次。</w:t>
            </w:r>
          </w:p>
        </w:tc>
        <w:tc>
          <w:tcPr>
            <w:tcW w:w="4456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残花败叶清理不少于3次/月。宿根类休眠期刈割1次，生长期根据植物生长习性修剪不少于1次。</w:t>
            </w:r>
          </w:p>
        </w:tc>
      </w:tr>
      <w:tr w:rsidR="000874C0">
        <w:trPr>
          <w:trHeight w:val="544"/>
          <w:jc w:val="center"/>
        </w:trPr>
        <w:tc>
          <w:tcPr>
            <w:tcW w:w="604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</w:tc>
        <w:tc>
          <w:tcPr>
            <w:tcW w:w="77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浇水</w:t>
            </w:r>
          </w:p>
        </w:tc>
        <w:tc>
          <w:tcPr>
            <w:tcW w:w="12795" w:type="dxa"/>
            <w:gridSpan w:val="3"/>
            <w:noWrap/>
            <w:vAlign w:val="center"/>
          </w:tcPr>
          <w:p w:rsidR="000874C0" w:rsidRDefault="000874C0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保持水体水位正常。</w:t>
            </w:r>
          </w:p>
        </w:tc>
      </w:tr>
      <w:tr w:rsidR="000874C0">
        <w:trPr>
          <w:trHeight w:val="604"/>
          <w:jc w:val="center"/>
        </w:trPr>
        <w:tc>
          <w:tcPr>
            <w:tcW w:w="604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</w:tc>
        <w:tc>
          <w:tcPr>
            <w:tcW w:w="77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施肥</w:t>
            </w:r>
          </w:p>
        </w:tc>
        <w:tc>
          <w:tcPr>
            <w:tcW w:w="4005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不少于2次/年。</w:t>
            </w:r>
          </w:p>
        </w:tc>
        <w:tc>
          <w:tcPr>
            <w:tcW w:w="8790" w:type="dxa"/>
            <w:gridSpan w:val="2"/>
            <w:noWrap/>
            <w:vAlign w:val="center"/>
          </w:tcPr>
          <w:p w:rsidR="000874C0" w:rsidRDefault="000874C0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不少于1次/年。</w:t>
            </w:r>
          </w:p>
        </w:tc>
      </w:tr>
      <w:tr w:rsidR="000874C0">
        <w:trPr>
          <w:trHeight w:val="983"/>
          <w:jc w:val="center"/>
        </w:trPr>
        <w:tc>
          <w:tcPr>
            <w:tcW w:w="604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</w:tc>
        <w:tc>
          <w:tcPr>
            <w:tcW w:w="77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病虫害防治</w:t>
            </w:r>
          </w:p>
        </w:tc>
        <w:tc>
          <w:tcPr>
            <w:tcW w:w="12795" w:type="dxa"/>
            <w:gridSpan w:val="3"/>
            <w:noWrap/>
            <w:vAlign w:val="center"/>
          </w:tcPr>
          <w:p w:rsidR="000874C0" w:rsidRDefault="000874C0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防治不少于4次/年，针对不同病虫害，及时采取喷药、捕杀等安全有效措施进行治理。</w:t>
            </w:r>
          </w:p>
        </w:tc>
      </w:tr>
      <w:tr w:rsidR="000874C0">
        <w:trPr>
          <w:trHeight w:val="1066"/>
          <w:jc w:val="center"/>
        </w:trPr>
        <w:tc>
          <w:tcPr>
            <w:tcW w:w="604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</w:tc>
        <w:tc>
          <w:tcPr>
            <w:tcW w:w="77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清杂</w:t>
            </w:r>
          </w:p>
        </w:tc>
        <w:tc>
          <w:tcPr>
            <w:tcW w:w="4005" w:type="dxa"/>
            <w:noWrap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color w:val="000000"/>
                <w:kern w:val="2"/>
                <w:szCs w:val="21"/>
              </w:rPr>
            </w:pPr>
            <w:r>
              <w:rPr>
                <w:rFonts w:hAnsi="宋体" w:cs="宋体" w:hint="eastAsia"/>
                <w:color w:val="000000"/>
                <w:kern w:val="2"/>
                <w:szCs w:val="21"/>
              </w:rPr>
              <w:t>杂物、垃圾、蛛网等随产随清。</w:t>
            </w:r>
          </w:p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kern w:val="2"/>
                <w:szCs w:val="21"/>
              </w:rPr>
              <w:t>生长季，杂草、杂藤清理不少于1次</w:t>
            </w:r>
            <w:r>
              <w:rPr>
                <w:rFonts w:hAnsi="宋体" w:cs="宋体" w:hint="eastAsia"/>
                <w:color w:val="000000"/>
                <w:szCs w:val="21"/>
              </w:rPr>
              <w:t>/周，</w:t>
            </w:r>
            <w:r>
              <w:rPr>
                <w:rFonts w:hAnsi="宋体" w:cs="宋体" w:hint="eastAsia"/>
                <w:color w:val="000000"/>
                <w:kern w:val="2"/>
                <w:szCs w:val="21"/>
              </w:rPr>
              <w:t>雨季2次</w:t>
            </w:r>
            <w:r>
              <w:rPr>
                <w:rFonts w:hAnsi="宋体" w:cs="宋体" w:hint="eastAsia"/>
                <w:color w:val="000000"/>
                <w:szCs w:val="21"/>
              </w:rPr>
              <w:t>/周</w:t>
            </w:r>
            <w:r>
              <w:rPr>
                <w:rFonts w:hAnsi="宋体" w:cs="宋体" w:hint="eastAsia"/>
                <w:color w:val="000000"/>
                <w:kern w:val="2"/>
                <w:szCs w:val="21"/>
              </w:rPr>
              <w:t>。</w:t>
            </w:r>
          </w:p>
        </w:tc>
        <w:tc>
          <w:tcPr>
            <w:tcW w:w="4334" w:type="dxa"/>
            <w:noWrap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color w:val="000000"/>
                <w:kern w:val="2"/>
                <w:szCs w:val="21"/>
              </w:rPr>
            </w:pPr>
            <w:r>
              <w:rPr>
                <w:rFonts w:hAnsi="宋体" w:cs="宋体" w:hint="eastAsia"/>
                <w:color w:val="000000"/>
                <w:kern w:val="2"/>
                <w:szCs w:val="21"/>
              </w:rPr>
              <w:t>杂物、垃圾、蛛网等日产日清。</w:t>
            </w:r>
          </w:p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color w:val="000000"/>
                <w:kern w:val="2"/>
                <w:szCs w:val="21"/>
              </w:rPr>
            </w:pPr>
            <w:r>
              <w:rPr>
                <w:rFonts w:hAnsi="宋体" w:cs="宋体" w:hint="eastAsia"/>
                <w:color w:val="000000"/>
                <w:kern w:val="2"/>
                <w:szCs w:val="21"/>
              </w:rPr>
              <w:t>生长季，杂草、杂藤清理不少于3次</w:t>
            </w:r>
            <w:r>
              <w:rPr>
                <w:rFonts w:hAnsi="宋体" w:cs="宋体" w:hint="eastAsia"/>
                <w:color w:val="000000"/>
                <w:szCs w:val="21"/>
              </w:rPr>
              <w:t>/月，</w:t>
            </w:r>
            <w:r>
              <w:rPr>
                <w:rFonts w:hAnsi="宋体" w:cs="宋体" w:hint="eastAsia"/>
                <w:color w:val="000000"/>
                <w:kern w:val="2"/>
                <w:szCs w:val="21"/>
              </w:rPr>
              <w:t>雨季1次</w:t>
            </w:r>
            <w:r>
              <w:rPr>
                <w:rFonts w:hAnsi="宋体" w:cs="宋体" w:hint="eastAsia"/>
                <w:color w:val="000000"/>
                <w:szCs w:val="21"/>
              </w:rPr>
              <w:t>/周</w:t>
            </w:r>
            <w:r>
              <w:rPr>
                <w:rFonts w:hAnsi="宋体" w:cs="宋体" w:hint="eastAsia"/>
                <w:color w:val="000000"/>
                <w:kern w:val="2"/>
                <w:szCs w:val="21"/>
              </w:rPr>
              <w:t>。</w:t>
            </w:r>
          </w:p>
        </w:tc>
        <w:tc>
          <w:tcPr>
            <w:tcW w:w="4456" w:type="dxa"/>
            <w:noWrap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color w:val="000000"/>
                <w:kern w:val="2"/>
                <w:szCs w:val="21"/>
              </w:rPr>
            </w:pPr>
            <w:r>
              <w:rPr>
                <w:rFonts w:hAnsi="宋体" w:cs="宋体" w:hint="eastAsia"/>
                <w:color w:val="000000"/>
                <w:kern w:val="2"/>
                <w:szCs w:val="21"/>
              </w:rPr>
              <w:t>杂物、垃圾、蛛网等日产日清。</w:t>
            </w:r>
          </w:p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color w:val="000000"/>
                <w:kern w:val="2"/>
                <w:szCs w:val="21"/>
              </w:rPr>
            </w:pPr>
            <w:r>
              <w:rPr>
                <w:rFonts w:hAnsi="宋体" w:cs="宋体" w:hint="eastAsia"/>
                <w:color w:val="000000"/>
                <w:kern w:val="2"/>
                <w:szCs w:val="21"/>
              </w:rPr>
              <w:t>生长季，杂草、杂藤清理不少于2次</w:t>
            </w:r>
            <w:r>
              <w:rPr>
                <w:rFonts w:hAnsi="宋体" w:cs="宋体" w:hint="eastAsia"/>
                <w:color w:val="000000"/>
                <w:szCs w:val="21"/>
              </w:rPr>
              <w:t>/月，</w:t>
            </w:r>
            <w:r>
              <w:rPr>
                <w:rFonts w:hAnsi="宋体" w:cs="宋体" w:hint="eastAsia"/>
                <w:color w:val="000000"/>
                <w:kern w:val="2"/>
                <w:szCs w:val="21"/>
              </w:rPr>
              <w:t>雨季1次</w:t>
            </w:r>
            <w:r>
              <w:rPr>
                <w:rFonts w:hAnsi="宋体" w:cs="宋体" w:hint="eastAsia"/>
                <w:color w:val="000000"/>
                <w:szCs w:val="21"/>
              </w:rPr>
              <w:t>/周</w:t>
            </w:r>
            <w:r>
              <w:rPr>
                <w:rFonts w:hAnsi="宋体" w:cs="宋体" w:hint="eastAsia"/>
                <w:color w:val="000000"/>
                <w:kern w:val="2"/>
                <w:szCs w:val="21"/>
              </w:rPr>
              <w:t>。</w:t>
            </w:r>
          </w:p>
        </w:tc>
      </w:tr>
      <w:tr w:rsidR="000874C0">
        <w:trPr>
          <w:trHeight w:val="538"/>
          <w:jc w:val="center"/>
        </w:trPr>
        <w:tc>
          <w:tcPr>
            <w:tcW w:w="604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kern w:val="2"/>
                <w:szCs w:val="21"/>
              </w:rPr>
              <w:t>八</w:t>
            </w:r>
          </w:p>
        </w:tc>
        <w:tc>
          <w:tcPr>
            <w:tcW w:w="13571" w:type="dxa"/>
            <w:gridSpan w:val="4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攀援植物</w:t>
            </w:r>
          </w:p>
        </w:tc>
      </w:tr>
      <w:tr w:rsidR="000874C0">
        <w:trPr>
          <w:trHeight w:val="1320"/>
          <w:jc w:val="center"/>
        </w:trPr>
        <w:tc>
          <w:tcPr>
            <w:tcW w:w="604" w:type="dxa"/>
            <w:vMerge w:val="restart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质量标准</w:t>
            </w:r>
          </w:p>
        </w:tc>
        <w:tc>
          <w:tcPr>
            <w:tcW w:w="77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景观效果</w:t>
            </w:r>
          </w:p>
        </w:tc>
        <w:tc>
          <w:tcPr>
            <w:tcW w:w="4005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景观优美，藤蔓形态好，无枯死株。景墙枝叶密实均匀，自然平整，覆盖率不少于98%；廊架枝叶繁茂葱郁，通风透光，主藤无萌蘖现象，有良好的遮荫效果。</w:t>
            </w:r>
          </w:p>
        </w:tc>
        <w:tc>
          <w:tcPr>
            <w:tcW w:w="4334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景观效果好，藤蔓舒展，无枯死株。景墙枝叶疏密合理，无明显空缺，覆盖率不少于95%；廊架枝叶疏密有致，有一定通透性，主藤无明显萌蘖现象，遮荫效果较好。</w:t>
            </w:r>
          </w:p>
        </w:tc>
        <w:tc>
          <w:tcPr>
            <w:tcW w:w="4456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景观效果较好，藤蔓生长正常，无枯死株。景墙枝叶疏密合理，无显著缺失现象，覆盖率不少于90%；廊架枝叶疏密正常，主藤无严重萌蘖现象，有一定遮荫效果。</w:t>
            </w:r>
          </w:p>
        </w:tc>
      </w:tr>
      <w:tr w:rsidR="000874C0">
        <w:trPr>
          <w:trHeight w:val="1270"/>
          <w:jc w:val="center"/>
        </w:trPr>
        <w:tc>
          <w:tcPr>
            <w:tcW w:w="604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</w:tc>
        <w:tc>
          <w:tcPr>
            <w:tcW w:w="77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长势状况</w:t>
            </w:r>
          </w:p>
        </w:tc>
        <w:tc>
          <w:tcPr>
            <w:tcW w:w="4005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藤蔓健壮，攀援力强，无脱落垂挂现象。无老弱藤蔓，无枯枝残花；叶色鲜活，无枯黄、萎蔫现象；开花植物适时开花，花繁色正。</w:t>
            </w:r>
          </w:p>
        </w:tc>
        <w:tc>
          <w:tcPr>
            <w:tcW w:w="4334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藤蔓长势良好，无明显脱落垂挂现象。无明显老弱藤蔓、枯枝残花；叶色正常，无枯黄、萎蔫现象；开花植物花期、花量、花色正常。</w:t>
            </w:r>
          </w:p>
        </w:tc>
        <w:tc>
          <w:tcPr>
            <w:tcW w:w="4456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藤蔓长势良好，无明显脱落垂挂现象。无显著枯枝残花，叶片无枯黄、萎蔫现象；开花植物花期、花量、花色基本正常。</w:t>
            </w:r>
          </w:p>
        </w:tc>
      </w:tr>
      <w:tr w:rsidR="000874C0">
        <w:trPr>
          <w:trHeight w:val="935"/>
          <w:jc w:val="center"/>
        </w:trPr>
        <w:tc>
          <w:tcPr>
            <w:tcW w:w="604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</w:tc>
        <w:tc>
          <w:tcPr>
            <w:tcW w:w="77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环境卫生</w:t>
            </w:r>
          </w:p>
        </w:tc>
        <w:tc>
          <w:tcPr>
            <w:tcW w:w="4005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无病虫枝，无成虫活卵，无残蛹虫壳等。叶面无明显灰尘、蛛网、飘浮物等。</w:t>
            </w:r>
          </w:p>
        </w:tc>
        <w:tc>
          <w:tcPr>
            <w:tcW w:w="4334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无明显病虫枝，无明显成虫活卵，活体量≤2个，残蛹虫壳量≤5个。叶面无明显灰尘、蛛网、飘浮物等。</w:t>
            </w:r>
          </w:p>
        </w:tc>
        <w:tc>
          <w:tcPr>
            <w:tcW w:w="4456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无严重病虫枝，无明显成虫活卵，活体量≤3个，残蛹虫壳量≤10个。叶面无显著灰尘、蛛网、飘浮物等。</w:t>
            </w:r>
          </w:p>
        </w:tc>
      </w:tr>
      <w:tr w:rsidR="000874C0" w:rsidTr="00C33699">
        <w:trPr>
          <w:trHeight w:val="853"/>
          <w:jc w:val="center"/>
        </w:trPr>
        <w:tc>
          <w:tcPr>
            <w:tcW w:w="604" w:type="dxa"/>
            <w:vMerge w:val="restart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bCs/>
                <w:color w:val="000000"/>
                <w:szCs w:val="21"/>
              </w:rPr>
              <w:lastRenderedPageBreak/>
              <w:t>措</w:t>
            </w:r>
          </w:p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bCs/>
                <w:color w:val="000000"/>
                <w:szCs w:val="21"/>
              </w:rPr>
            </w:pPr>
          </w:p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bCs/>
                <w:color w:val="000000"/>
                <w:szCs w:val="21"/>
              </w:rPr>
              <w:t>施</w:t>
            </w:r>
          </w:p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bCs/>
                <w:color w:val="000000"/>
                <w:szCs w:val="21"/>
              </w:rPr>
            </w:pPr>
          </w:p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bCs/>
                <w:color w:val="000000"/>
                <w:szCs w:val="21"/>
              </w:rPr>
              <w:t>要</w:t>
            </w:r>
          </w:p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bCs/>
                <w:color w:val="000000"/>
                <w:szCs w:val="21"/>
              </w:rPr>
            </w:pPr>
          </w:p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bCs/>
                <w:color w:val="000000"/>
                <w:szCs w:val="21"/>
              </w:rPr>
              <w:t>点</w:t>
            </w:r>
          </w:p>
        </w:tc>
        <w:tc>
          <w:tcPr>
            <w:tcW w:w="77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修剪</w:t>
            </w:r>
          </w:p>
        </w:tc>
        <w:tc>
          <w:tcPr>
            <w:tcW w:w="4005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生长季日常修剪不少于2次/月，冬季整形修剪1次；剥芽及时；断枝、矛盾枝及时处置到位；花期修剪残花不少于2次/周。</w:t>
            </w:r>
          </w:p>
        </w:tc>
        <w:tc>
          <w:tcPr>
            <w:tcW w:w="4334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生长季日常修剪不少于1次/月，冬季整形修剪1次；剥芽不少于3次/月；断枝、矛盾枝及时处置到位；花期修剪残花不少于2次/周。</w:t>
            </w:r>
          </w:p>
        </w:tc>
        <w:tc>
          <w:tcPr>
            <w:tcW w:w="445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生长季日常修剪不少于4次/年，冬季整形修剪1次；剥芽不少于2次/月；断枝、矛盾枝及时处置到位；花期修剪残花1次/周。</w:t>
            </w:r>
          </w:p>
        </w:tc>
      </w:tr>
      <w:tr w:rsidR="000874C0">
        <w:trPr>
          <w:trHeight w:val="678"/>
          <w:jc w:val="center"/>
        </w:trPr>
        <w:tc>
          <w:tcPr>
            <w:tcW w:w="604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</w:tc>
        <w:tc>
          <w:tcPr>
            <w:tcW w:w="77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施肥</w:t>
            </w:r>
          </w:p>
        </w:tc>
        <w:tc>
          <w:tcPr>
            <w:tcW w:w="4005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根部施肥每年不少于2次/年，生长季叶面施肥不少于4次/年。</w:t>
            </w:r>
          </w:p>
        </w:tc>
        <w:tc>
          <w:tcPr>
            <w:tcW w:w="4334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根部施肥不少于2次/年，生长季叶面施肥不少于2次/年。</w:t>
            </w:r>
          </w:p>
        </w:tc>
        <w:tc>
          <w:tcPr>
            <w:tcW w:w="4456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根部施肥不少于1次/年，生长季叶面施肥不少于1次/年。</w:t>
            </w:r>
          </w:p>
        </w:tc>
      </w:tr>
      <w:tr w:rsidR="000874C0">
        <w:trPr>
          <w:trHeight w:val="1160"/>
          <w:jc w:val="center"/>
        </w:trPr>
        <w:tc>
          <w:tcPr>
            <w:tcW w:w="604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</w:tc>
        <w:tc>
          <w:tcPr>
            <w:tcW w:w="77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浇水</w:t>
            </w:r>
          </w:p>
        </w:tc>
        <w:tc>
          <w:tcPr>
            <w:tcW w:w="4005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叶面喷雾除尘不少于3次/月；浇水不少于8次/年，生长季连续晴好15天，浇透水不少于1次；夏季高温时期不少于3次/周。</w:t>
            </w:r>
          </w:p>
        </w:tc>
        <w:tc>
          <w:tcPr>
            <w:tcW w:w="4334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叶面喷雾除尘不少于2次/月；浇水不少于8次/年，生长季连续晴好15天，浇透水不少于1次；夏季高温时期不少于2次/周。</w:t>
            </w:r>
          </w:p>
        </w:tc>
        <w:tc>
          <w:tcPr>
            <w:tcW w:w="4456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叶面喷雾除尘不少于1次/月；浇水不少于8次/年，生长季连续晴好15天，浇透水不少于1次；夏季高温时期不少于2次/周。</w:t>
            </w:r>
          </w:p>
        </w:tc>
      </w:tr>
      <w:tr w:rsidR="000874C0">
        <w:trPr>
          <w:trHeight w:val="798"/>
          <w:jc w:val="center"/>
        </w:trPr>
        <w:tc>
          <w:tcPr>
            <w:tcW w:w="604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</w:tc>
        <w:tc>
          <w:tcPr>
            <w:tcW w:w="77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病虫害防治</w:t>
            </w:r>
          </w:p>
        </w:tc>
        <w:tc>
          <w:tcPr>
            <w:tcW w:w="12795" w:type="dxa"/>
            <w:gridSpan w:val="3"/>
            <w:noWrap/>
            <w:vAlign w:val="center"/>
          </w:tcPr>
          <w:p w:rsidR="000874C0" w:rsidRDefault="000874C0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防治不少于4次/年，针对不同病虫害，及时采取喷药、捕杀、挖蛹等安全有效措施进行治理。</w:t>
            </w:r>
          </w:p>
        </w:tc>
      </w:tr>
      <w:tr w:rsidR="000874C0" w:rsidTr="00C33699">
        <w:trPr>
          <w:trHeight w:val="407"/>
          <w:jc w:val="center"/>
        </w:trPr>
        <w:tc>
          <w:tcPr>
            <w:tcW w:w="604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</w:tc>
        <w:tc>
          <w:tcPr>
            <w:tcW w:w="77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清杂</w:t>
            </w:r>
          </w:p>
        </w:tc>
        <w:tc>
          <w:tcPr>
            <w:tcW w:w="4005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left"/>
              <w:rPr>
                <w:rFonts w:hAnsi="宋体" w:cs="宋体" w:hint="eastAsia"/>
                <w:color w:val="000000"/>
                <w:kern w:val="2"/>
                <w:szCs w:val="21"/>
              </w:rPr>
            </w:pPr>
            <w:r>
              <w:rPr>
                <w:rFonts w:hAnsi="宋体" w:cs="宋体" w:hint="eastAsia"/>
                <w:color w:val="000000"/>
                <w:kern w:val="2"/>
                <w:szCs w:val="21"/>
              </w:rPr>
              <w:t>杂物、垃圾、蛛网随产随清。</w:t>
            </w:r>
          </w:p>
        </w:tc>
        <w:tc>
          <w:tcPr>
            <w:tcW w:w="4334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left"/>
              <w:rPr>
                <w:rFonts w:hAnsi="宋体" w:cs="宋体" w:hint="eastAsia"/>
                <w:color w:val="000000"/>
                <w:kern w:val="2"/>
                <w:szCs w:val="21"/>
              </w:rPr>
            </w:pPr>
            <w:r>
              <w:rPr>
                <w:rFonts w:hAnsi="宋体" w:cs="宋体" w:hint="eastAsia"/>
                <w:color w:val="000000"/>
                <w:kern w:val="2"/>
                <w:szCs w:val="21"/>
              </w:rPr>
              <w:t>杂物、垃圾、蛛网日产日清。</w:t>
            </w:r>
          </w:p>
        </w:tc>
        <w:tc>
          <w:tcPr>
            <w:tcW w:w="4456" w:type="dxa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left"/>
              <w:rPr>
                <w:rFonts w:hAnsi="宋体" w:cs="宋体" w:hint="eastAsia"/>
                <w:color w:val="000000"/>
                <w:kern w:val="2"/>
                <w:szCs w:val="21"/>
              </w:rPr>
            </w:pPr>
            <w:r>
              <w:rPr>
                <w:rFonts w:hAnsi="宋体" w:cs="宋体" w:hint="eastAsia"/>
                <w:color w:val="000000"/>
                <w:kern w:val="2"/>
                <w:szCs w:val="21"/>
              </w:rPr>
              <w:t>杂物、垃圾、蛛网日产日清。</w:t>
            </w:r>
          </w:p>
        </w:tc>
      </w:tr>
    </w:tbl>
    <w:p w:rsidR="00C33699" w:rsidRDefault="00C33699">
      <w:pPr>
        <w:spacing w:line="540" w:lineRule="exact"/>
        <w:rPr>
          <w:rFonts w:ascii="方正仿宋_GBK" w:eastAsia="方正仿宋_GBK" w:hAnsi="方正仿宋_GBK" w:cs="方正仿宋_GBK" w:hint="eastAsia"/>
          <w:b/>
          <w:bCs/>
          <w:color w:val="000000"/>
          <w:sz w:val="30"/>
          <w:szCs w:val="30"/>
        </w:rPr>
      </w:pPr>
    </w:p>
    <w:p w:rsidR="000874C0" w:rsidRDefault="000874C0">
      <w:pPr>
        <w:spacing w:line="540" w:lineRule="exact"/>
        <w:rPr>
          <w:rFonts w:ascii="方正仿宋_GBK" w:eastAsia="方正仿宋_GBK" w:hAnsi="方正仿宋_GBK" w:cs="方正仿宋_GBK"/>
          <w:b/>
          <w:bCs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bCs/>
          <w:color w:val="000000"/>
          <w:sz w:val="30"/>
          <w:szCs w:val="30"/>
        </w:rPr>
        <w:t>（四）设施维护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748"/>
        <w:gridCol w:w="4348"/>
        <w:gridCol w:w="3818"/>
        <w:gridCol w:w="4450"/>
      </w:tblGrid>
      <w:tr w:rsidR="000874C0">
        <w:trPr>
          <w:trHeight w:val="575"/>
          <w:tblHeader/>
          <w:jc w:val="center"/>
        </w:trPr>
        <w:tc>
          <w:tcPr>
            <w:tcW w:w="1558" w:type="dxa"/>
            <w:gridSpan w:val="2"/>
            <w:noWrap/>
            <w:vAlign w:val="center"/>
          </w:tcPr>
          <w:p w:rsidR="000874C0" w:rsidRDefault="000874C0">
            <w:pPr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项目类别</w:t>
            </w:r>
          </w:p>
        </w:tc>
        <w:tc>
          <w:tcPr>
            <w:tcW w:w="4348" w:type="dxa"/>
            <w:vAlign w:val="center"/>
          </w:tcPr>
          <w:p w:rsidR="000874C0" w:rsidRDefault="000874C0">
            <w:pPr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一级</w:t>
            </w:r>
          </w:p>
        </w:tc>
        <w:tc>
          <w:tcPr>
            <w:tcW w:w="3818" w:type="dxa"/>
            <w:noWrap/>
            <w:vAlign w:val="center"/>
          </w:tcPr>
          <w:p w:rsidR="000874C0" w:rsidRDefault="000874C0">
            <w:pPr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二级</w:t>
            </w:r>
          </w:p>
        </w:tc>
        <w:tc>
          <w:tcPr>
            <w:tcW w:w="4450" w:type="dxa"/>
            <w:noWrap/>
            <w:vAlign w:val="center"/>
          </w:tcPr>
          <w:p w:rsidR="000874C0" w:rsidRDefault="000874C0">
            <w:pPr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三级</w:t>
            </w:r>
          </w:p>
        </w:tc>
      </w:tr>
      <w:tr w:rsidR="000874C0">
        <w:trPr>
          <w:trHeight w:val="2055"/>
          <w:jc w:val="center"/>
        </w:trPr>
        <w:tc>
          <w:tcPr>
            <w:tcW w:w="810" w:type="dxa"/>
            <w:vMerge w:val="restart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园林建筑</w:t>
            </w:r>
          </w:p>
        </w:tc>
        <w:tc>
          <w:tcPr>
            <w:tcW w:w="748" w:type="dxa"/>
            <w:noWrap/>
            <w:vAlign w:val="center"/>
          </w:tcPr>
          <w:p w:rsidR="000874C0" w:rsidRDefault="000874C0">
            <w:pPr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质量标准</w:t>
            </w:r>
          </w:p>
        </w:tc>
        <w:tc>
          <w:tcPr>
            <w:tcW w:w="4348" w:type="dxa"/>
            <w:vAlign w:val="center"/>
          </w:tcPr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1.结构牢固无变形，外观完整无破损，构件完好，使用正常；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2.室内外干净整洁，墙面、构件无污迹、蜘蛛网，地面清洁无污迹，屋面无堆叶、积尘；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3.室内陈设合理、完好，设施设备正常运行。</w:t>
            </w:r>
          </w:p>
        </w:tc>
        <w:tc>
          <w:tcPr>
            <w:tcW w:w="3818" w:type="dxa"/>
            <w:noWrap/>
            <w:vAlign w:val="center"/>
          </w:tcPr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1.结构较牢固基本无变形，外观较完整基本无破损，构件完好，使用正常；2.室内外较干净整洁，墙面、构件基本无污迹、蜘蛛网，地面清洁基本无污迹，屋面基本无堆叶、积尘；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3.室内陈设合理、完好，设施设备正常运行。</w:t>
            </w:r>
          </w:p>
        </w:tc>
        <w:tc>
          <w:tcPr>
            <w:tcW w:w="4450" w:type="dxa"/>
            <w:noWrap/>
            <w:vAlign w:val="center"/>
          </w:tcPr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1.结构较牢固无明显变形，外观较完整无明显破损，构件完好，使用正常；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2.室内外较干净整洁，墙面、构件无明显污迹、蜘蛛网，地面清洁无明显污迹，屋面无明显堆叶、积尘；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3.室内陈设完好，设施设备正常运行。</w:t>
            </w:r>
          </w:p>
        </w:tc>
      </w:tr>
      <w:tr w:rsidR="000874C0">
        <w:trPr>
          <w:trHeight w:hRule="exact" w:val="2563"/>
          <w:jc w:val="center"/>
        </w:trPr>
        <w:tc>
          <w:tcPr>
            <w:tcW w:w="810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</w:tc>
        <w:tc>
          <w:tcPr>
            <w:tcW w:w="748" w:type="dxa"/>
            <w:noWrap/>
            <w:vAlign w:val="center"/>
          </w:tcPr>
          <w:p w:rsidR="000874C0" w:rsidRDefault="000874C0">
            <w:pPr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措施要点</w:t>
            </w:r>
          </w:p>
        </w:tc>
        <w:tc>
          <w:tcPr>
            <w:tcW w:w="4348" w:type="dxa"/>
            <w:vAlign w:val="center"/>
          </w:tcPr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1.结构、构件、设施设备定期检查，及时维修。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2.建筑外立面为金属类板材、玻璃的，每月清洁2次，三个月全面检查清洗一次，外立面为石材、面砖的，每年清洗三次，外立面为涂料的，每三年粉刷一次；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3.每日早晚清扫保洁各一次，保持建筑内设施及地面清洁。</w:t>
            </w:r>
          </w:p>
        </w:tc>
        <w:tc>
          <w:tcPr>
            <w:tcW w:w="3818" w:type="dxa"/>
            <w:noWrap/>
            <w:vAlign w:val="center"/>
          </w:tcPr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1.结构、构件、设施设备定期检查，及时维修。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2.建筑外立面为金属类板材、玻璃的，每月清洁1次，半年全面检查清洗一次，外立面为石材、面砖的，每年清洗两次，外立面为涂料的，每三年粉刷一次；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3.每日清扫保洁一次，保持建筑内设施及地面清洁。</w:t>
            </w:r>
          </w:p>
        </w:tc>
        <w:tc>
          <w:tcPr>
            <w:tcW w:w="4450" w:type="dxa"/>
            <w:noWrap/>
            <w:vAlign w:val="center"/>
          </w:tcPr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1.结构、构件、设施设备定期检查，及时维修。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2.建筑外立面为金属类板材、玻璃的，每两月清洁1次，一年全面检查清洗一次，外立面为石材、面砖的，每年清洗一到两次，外立面为涂料的，每三年粉刷一次；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3.每日清扫保洁一次，保持建筑内设施及地面基本清洁。</w:t>
            </w:r>
          </w:p>
        </w:tc>
      </w:tr>
      <w:tr w:rsidR="000874C0">
        <w:trPr>
          <w:trHeight w:hRule="exact" w:val="2268"/>
          <w:jc w:val="center"/>
        </w:trPr>
        <w:tc>
          <w:tcPr>
            <w:tcW w:w="810" w:type="dxa"/>
            <w:vMerge w:val="restart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园路铺装栈道桥梁</w:t>
            </w:r>
          </w:p>
        </w:tc>
        <w:tc>
          <w:tcPr>
            <w:tcW w:w="748" w:type="dxa"/>
            <w:noWrap/>
            <w:vAlign w:val="center"/>
          </w:tcPr>
          <w:p w:rsidR="000874C0" w:rsidRDefault="000874C0">
            <w:pPr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  <w:p w:rsidR="000874C0" w:rsidRDefault="000874C0">
            <w:pPr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质量标准</w:t>
            </w:r>
          </w:p>
        </w:tc>
        <w:tc>
          <w:tcPr>
            <w:tcW w:w="4348" w:type="dxa"/>
            <w:vAlign w:val="center"/>
          </w:tcPr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1.路面、铺装平整完好，无松动、沉降、积水，面层不褪色、跑砂；桥梁栈道结构安全，构件完好，油漆无剥落，金属构件无锈蚀； 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2.桥路面及配套设施保持清洁，无垃圾、杂物、灰尘、蜘蛛网、污迹等；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3.无障碍通道、应急通道畅通、整洁。</w:t>
            </w:r>
          </w:p>
        </w:tc>
        <w:tc>
          <w:tcPr>
            <w:tcW w:w="3818" w:type="dxa"/>
            <w:noWrap/>
            <w:vAlign w:val="center"/>
          </w:tcPr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1.路面、铺装基本平整完好，基本无松动、沉降、积水，面层基本不褪色、跑砂；桥梁栈道结构安全，构件完好，油漆基本无剥落，金属构件基本无锈蚀； 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2.桥路面及配套设施保持清洁，基本无垃圾、杂物、灰尘、蜘蛛网、污迹等；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3.无障碍通道、应急通道畅通、整洁。</w:t>
            </w:r>
          </w:p>
        </w:tc>
        <w:tc>
          <w:tcPr>
            <w:tcW w:w="4450" w:type="dxa"/>
            <w:noWrap/>
            <w:vAlign w:val="center"/>
          </w:tcPr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1.路面、铺装平整完好，无明显松动、无沉降、无积水，面层无明显褪色、跑砂；桥梁栈道结构安全，构件完好，油漆无明显剥落，金属构件无明显锈蚀； 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2.桥路面及配套设施保持清洁，无明显垃圾、杂物、灰尘、蜘蛛网、污迹等；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3.无障碍通道、应急通道畅通。</w:t>
            </w:r>
          </w:p>
        </w:tc>
      </w:tr>
      <w:tr w:rsidR="000874C0">
        <w:trPr>
          <w:trHeight w:hRule="exact" w:val="2268"/>
          <w:jc w:val="center"/>
        </w:trPr>
        <w:tc>
          <w:tcPr>
            <w:tcW w:w="810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</w:tc>
        <w:tc>
          <w:tcPr>
            <w:tcW w:w="748" w:type="dxa"/>
            <w:noWrap/>
            <w:vAlign w:val="center"/>
          </w:tcPr>
          <w:p w:rsidR="000874C0" w:rsidRDefault="000874C0">
            <w:pPr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措施要点</w:t>
            </w:r>
          </w:p>
        </w:tc>
        <w:tc>
          <w:tcPr>
            <w:tcW w:w="4348" w:type="dxa"/>
            <w:vAlign w:val="center"/>
          </w:tcPr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1.定期检查，及时维修；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2.栏杆、扶手等设施每天保洁一次； 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3.定期翻新，金属构件每年油漆一次，木质构件每年油漆一次。</w:t>
            </w:r>
          </w:p>
        </w:tc>
        <w:tc>
          <w:tcPr>
            <w:tcW w:w="3818" w:type="dxa"/>
            <w:noWrap/>
            <w:vAlign w:val="center"/>
          </w:tcPr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1.定期检查，及时维修；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2.栏杆、扶手等设施每三天保洁一次； 3.定期翻新，金属构件每两年油漆一次，木质构件每两年油漆一次。</w:t>
            </w:r>
          </w:p>
        </w:tc>
        <w:tc>
          <w:tcPr>
            <w:tcW w:w="4450" w:type="dxa"/>
            <w:noWrap/>
            <w:vAlign w:val="center"/>
          </w:tcPr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1.定期检查，及时维修；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2.栏杆、扶手等设施每周保洁一次； 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3.定期翻新，金属构件每三年油漆一次，木质构件每三年油漆一次。</w:t>
            </w:r>
          </w:p>
        </w:tc>
      </w:tr>
      <w:tr w:rsidR="000874C0">
        <w:trPr>
          <w:trHeight w:val="1570"/>
          <w:jc w:val="center"/>
        </w:trPr>
        <w:tc>
          <w:tcPr>
            <w:tcW w:w="810" w:type="dxa"/>
            <w:vMerge w:val="restart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lastRenderedPageBreak/>
              <w:t>假山叠石雕塑</w:t>
            </w:r>
          </w:p>
        </w:tc>
        <w:tc>
          <w:tcPr>
            <w:tcW w:w="748" w:type="dxa"/>
            <w:noWrap/>
            <w:vAlign w:val="center"/>
          </w:tcPr>
          <w:p w:rsidR="000874C0" w:rsidRDefault="000874C0">
            <w:pPr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质量标准</w:t>
            </w:r>
          </w:p>
        </w:tc>
        <w:tc>
          <w:tcPr>
            <w:tcW w:w="4348" w:type="dxa"/>
            <w:vAlign w:val="center"/>
          </w:tcPr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1.基础、结构完整、稳固、安全，无影响安全和景观的杂草、杂物，种植穴不空缺；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2.表面清洁无垢，无乱涂乱刻痕迹。</w:t>
            </w:r>
          </w:p>
        </w:tc>
        <w:tc>
          <w:tcPr>
            <w:tcW w:w="3818" w:type="dxa"/>
            <w:noWrap/>
            <w:vAlign w:val="center"/>
          </w:tcPr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1.基础、结构完整、稳固、安全，无明显影响安全和景观的杂草、杂物，种植穴基本不空缺；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2.表面基本清洁无垢，无明显乱涂乱刻痕迹。</w:t>
            </w:r>
          </w:p>
        </w:tc>
        <w:tc>
          <w:tcPr>
            <w:tcW w:w="4450" w:type="dxa"/>
            <w:noWrap/>
            <w:vAlign w:val="center"/>
          </w:tcPr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1.基础、结构完整、稳固、安全；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2.表面基本清洁。</w:t>
            </w:r>
          </w:p>
        </w:tc>
      </w:tr>
      <w:tr w:rsidR="000874C0">
        <w:trPr>
          <w:trHeight w:val="1515"/>
          <w:jc w:val="center"/>
        </w:trPr>
        <w:tc>
          <w:tcPr>
            <w:tcW w:w="810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</w:tc>
        <w:tc>
          <w:tcPr>
            <w:tcW w:w="748" w:type="dxa"/>
            <w:noWrap/>
            <w:vAlign w:val="center"/>
          </w:tcPr>
          <w:p w:rsidR="000874C0" w:rsidRDefault="000874C0">
            <w:pPr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措施要点</w:t>
            </w:r>
          </w:p>
        </w:tc>
        <w:tc>
          <w:tcPr>
            <w:tcW w:w="4348" w:type="dxa"/>
            <w:vAlign w:val="center"/>
          </w:tcPr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1.定期检查，遇到损坏应按同材质、同规格、同式样、同色泽的原则及时修复；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2.每两月清洗1次。 </w:t>
            </w:r>
          </w:p>
        </w:tc>
        <w:tc>
          <w:tcPr>
            <w:tcW w:w="3818" w:type="dxa"/>
            <w:noWrap/>
            <w:vAlign w:val="center"/>
          </w:tcPr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1.定期检查，遇到损坏应按同材质、同规格、同式样、同色泽的原则及时修复；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2.每季度清洗1次。 </w:t>
            </w:r>
          </w:p>
        </w:tc>
        <w:tc>
          <w:tcPr>
            <w:tcW w:w="4450" w:type="dxa"/>
            <w:noWrap/>
            <w:vAlign w:val="center"/>
          </w:tcPr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1.定期检查，遇到损坏应按同材质、同规格、同式样、同色泽的原则及时修复；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2.每半年清洗1次。</w:t>
            </w:r>
          </w:p>
        </w:tc>
      </w:tr>
      <w:tr w:rsidR="000874C0">
        <w:trPr>
          <w:trHeight w:val="2120"/>
          <w:jc w:val="center"/>
        </w:trPr>
        <w:tc>
          <w:tcPr>
            <w:tcW w:w="810" w:type="dxa"/>
            <w:vMerge w:val="restart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水体水景</w:t>
            </w:r>
          </w:p>
        </w:tc>
        <w:tc>
          <w:tcPr>
            <w:tcW w:w="748" w:type="dxa"/>
            <w:noWrap/>
            <w:vAlign w:val="center"/>
          </w:tcPr>
          <w:p w:rsidR="000874C0" w:rsidRDefault="000874C0">
            <w:pPr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质量标准</w:t>
            </w:r>
          </w:p>
        </w:tc>
        <w:tc>
          <w:tcPr>
            <w:tcW w:w="4348" w:type="dxa"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1.水体清澈、水质清洁，无浑浊、黑臭、发绿现象，水面无漂浮物，驳岸干净无垃圾；</w:t>
            </w:r>
          </w:p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2.封闭式水体水位控制良好；</w:t>
            </w:r>
          </w:p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3.驳岸安全稳固，无缺损；</w:t>
            </w:r>
          </w:p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4.喷泉水景设施完好无损，运行正常、安全，景观质量佳。 </w:t>
            </w:r>
          </w:p>
        </w:tc>
        <w:tc>
          <w:tcPr>
            <w:tcW w:w="3818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1.水体清澈、水质清洁，无浑浊、黑臭、发绿现象，水面基本无漂浮物；</w:t>
            </w:r>
          </w:p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2.封闭式水体水位控制尚可；</w:t>
            </w:r>
          </w:p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3.驳岸安全稳固，无缺损；</w:t>
            </w:r>
          </w:p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4.喷泉水景设施完好无损，运行正常、安全，景观质量良好。</w:t>
            </w:r>
          </w:p>
        </w:tc>
        <w:tc>
          <w:tcPr>
            <w:tcW w:w="4450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1.水体清澈、水质清洁，无明显浑浊、黑臭、发绿现象，水面无明显漂浮物；</w:t>
            </w:r>
          </w:p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2.封闭式水体水位控制尚可；</w:t>
            </w:r>
          </w:p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3.驳岸安全稳固，无缺损；</w:t>
            </w:r>
          </w:p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4.喷泉水景设施完好，运行正常、安全，景观质量良好。</w:t>
            </w:r>
          </w:p>
        </w:tc>
      </w:tr>
      <w:tr w:rsidR="000874C0">
        <w:trPr>
          <w:trHeight w:val="2205"/>
          <w:jc w:val="center"/>
        </w:trPr>
        <w:tc>
          <w:tcPr>
            <w:tcW w:w="810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</w:tc>
        <w:tc>
          <w:tcPr>
            <w:tcW w:w="748" w:type="dxa"/>
            <w:noWrap/>
            <w:vAlign w:val="center"/>
          </w:tcPr>
          <w:p w:rsidR="000874C0" w:rsidRDefault="000874C0">
            <w:pPr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措施要点</w:t>
            </w:r>
          </w:p>
        </w:tc>
        <w:tc>
          <w:tcPr>
            <w:tcW w:w="4348" w:type="dxa"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1.非土底水体每月清洗池壁、岸壁1次，土底水体水底淤泥每3年清淤1次，水面垃圾随有随清。人可进入水景按规范换水、消毒；</w:t>
            </w:r>
          </w:p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2.每月检查两次，出现损坏及时维修更换，保持安全运行及景观质量；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3.喷泉等水景冰冻期停止使用，确保设备及游人安全。</w:t>
            </w:r>
          </w:p>
        </w:tc>
        <w:tc>
          <w:tcPr>
            <w:tcW w:w="3818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1.非土底水体每两月清洗池壁、岸壁1次，土底水体水底淤泥每3年清淤1次，水面垃圾及时清理；</w:t>
            </w:r>
          </w:p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2.每月检查一次，出现损坏及时维修更换，保持安全运行及景观质量；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3.喷泉等水景冰冻期停止使用，确保设备及游人安全。</w:t>
            </w:r>
          </w:p>
        </w:tc>
        <w:tc>
          <w:tcPr>
            <w:tcW w:w="4450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1.非土底水体每季度清洗池壁、岸壁1次，土底水体水底淤泥每5年清淤1次，水面垃圾及时清理；</w:t>
            </w:r>
          </w:p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2.每两月检查一次，出现损坏及时维修更换，保持安全运行及景观质量；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3.喷泉等水景冰冻期停止使用，确保设备及游人安全。</w:t>
            </w:r>
          </w:p>
        </w:tc>
      </w:tr>
      <w:tr w:rsidR="000874C0">
        <w:trPr>
          <w:trHeight w:val="1363"/>
          <w:jc w:val="center"/>
        </w:trPr>
        <w:tc>
          <w:tcPr>
            <w:tcW w:w="810" w:type="dxa"/>
            <w:vMerge w:val="restart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lastRenderedPageBreak/>
              <w:t>花坛花箱花架</w:t>
            </w:r>
          </w:p>
        </w:tc>
        <w:tc>
          <w:tcPr>
            <w:tcW w:w="748" w:type="dxa"/>
            <w:noWrap/>
            <w:vAlign w:val="center"/>
          </w:tcPr>
          <w:p w:rsidR="000874C0" w:rsidRDefault="000874C0">
            <w:pPr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质量标准</w:t>
            </w:r>
          </w:p>
        </w:tc>
        <w:tc>
          <w:tcPr>
            <w:tcW w:w="4348" w:type="dxa"/>
            <w:vAlign w:val="center"/>
          </w:tcPr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1.外观完整，无缺损、腐锈，固定式容器安装稳固；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2.表面清洁，无污迹、刻划，容器内无垃圾。</w:t>
            </w:r>
          </w:p>
        </w:tc>
        <w:tc>
          <w:tcPr>
            <w:tcW w:w="3818" w:type="dxa"/>
            <w:noWrap/>
            <w:vAlign w:val="center"/>
          </w:tcPr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1.外观完整，基本无缺损、无腐锈，固定式容器安装较稳固；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2.表面清洁，基本无污迹、刻划，容器内无垃圾。</w:t>
            </w:r>
          </w:p>
        </w:tc>
        <w:tc>
          <w:tcPr>
            <w:tcW w:w="4450" w:type="dxa"/>
            <w:noWrap/>
            <w:vAlign w:val="center"/>
          </w:tcPr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1.外观完整，无明显缺损、腐锈，固定式容器安装稳固；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2.表面清洁，无明显污迹、刻划，容器内无垃圾。</w:t>
            </w:r>
          </w:p>
        </w:tc>
      </w:tr>
      <w:tr w:rsidR="000874C0">
        <w:trPr>
          <w:trHeight w:val="1941"/>
          <w:jc w:val="center"/>
        </w:trPr>
        <w:tc>
          <w:tcPr>
            <w:tcW w:w="810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</w:tc>
        <w:tc>
          <w:tcPr>
            <w:tcW w:w="748" w:type="dxa"/>
            <w:noWrap/>
            <w:vAlign w:val="center"/>
          </w:tcPr>
          <w:p w:rsidR="000874C0" w:rsidRDefault="000874C0">
            <w:pPr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措施要点</w:t>
            </w:r>
          </w:p>
        </w:tc>
        <w:tc>
          <w:tcPr>
            <w:tcW w:w="4348" w:type="dxa"/>
            <w:vAlign w:val="center"/>
          </w:tcPr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1.定期检查，遇到损坏5日内按原材质、规格、式样、色泽修复；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2.铁艺花箱、花架适时油漆，确保色彩光亮；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3.每周清洗保洁一次，具有座椅功能的花坛每天上下午各保洁一次。</w:t>
            </w:r>
          </w:p>
        </w:tc>
        <w:tc>
          <w:tcPr>
            <w:tcW w:w="3818" w:type="dxa"/>
            <w:noWrap/>
            <w:vAlign w:val="center"/>
          </w:tcPr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1.定期检查，遇到损坏7日内按原材质、规格、式样、色泽修复；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2.铁艺花箱、花架适时油漆，确保无锈蚀；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3.每半月清洗保洁一次，具有座椅功能的花坛每天保洁一次。</w:t>
            </w:r>
          </w:p>
        </w:tc>
        <w:tc>
          <w:tcPr>
            <w:tcW w:w="4450" w:type="dxa"/>
            <w:noWrap/>
            <w:vAlign w:val="center"/>
          </w:tcPr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1.定期检查，遇到损坏10日内按原材质、规格、式样、色泽修复；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2.铁艺花箱、花架适时油漆；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3.每月清洗保洁一次，具有座椅功能的花坛每天保洁一次。</w:t>
            </w:r>
          </w:p>
        </w:tc>
      </w:tr>
      <w:tr w:rsidR="000874C0">
        <w:trPr>
          <w:trHeight w:val="1510"/>
          <w:jc w:val="center"/>
        </w:trPr>
        <w:tc>
          <w:tcPr>
            <w:tcW w:w="810" w:type="dxa"/>
            <w:vMerge w:val="restart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树穴</w:t>
            </w:r>
          </w:p>
        </w:tc>
        <w:tc>
          <w:tcPr>
            <w:tcW w:w="748" w:type="dxa"/>
            <w:noWrap/>
            <w:vAlign w:val="center"/>
          </w:tcPr>
          <w:p w:rsidR="000874C0" w:rsidRDefault="000874C0">
            <w:pPr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质量标准</w:t>
            </w:r>
          </w:p>
        </w:tc>
        <w:tc>
          <w:tcPr>
            <w:tcW w:w="4348" w:type="dxa"/>
            <w:vAlign w:val="center"/>
          </w:tcPr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1.设施完好不缺失，侧石坚固无松动，盖板平整，无破损、坑洼、沉陷、锈蚀；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2.树穴覆盖形式统一，无黄土露天现象。</w:t>
            </w:r>
          </w:p>
        </w:tc>
        <w:tc>
          <w:tcPr>
            <w:tcW w:w="3818" w:type="dxa"/>
            <w:noWrap/>
            <w:vAlign w:val="center"/>
          </w:tcPr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1.设施完好不缺失，侧石坚固基本无松动，盖板平整，基本无破损、坑洼、沉陷、锈蚀；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2.树穴覆盖形式统一，基本无黄土露天现象。</w:t>
            </w:r>
          </w:p>
        </w:tc>
        <w:tc>
          <w:tcPr>
            <w:tcW w:w="4450" w:type="dxa"/>
            <w:noWrap/>
            <w:vAlign w:val="center"/>
          </w:tcPr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1.设施完好不缺失，侧石坚固无明显松动，盖板平整，无明显破损、坑洼、沉陷、锈蚀；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2.树穴覆盖形式统一，无明显黄土露天现象。</w:t>
            </w:r>
          </w:p>
        </w:tc>
      </w:tr>
      <w:tr w:rsidR="000874C0">
        <w:trPr>
          <w:trHeight w:val="1283"/>
          <w:jc w:val="center"/>
        </w:trPr>
        <w:tc>
          <w:tcPr>
            <w:tcW w:w="810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</w:tc>
        <w:tc>
          <w:tcPr>
            <w:tcW w:w="748" w:type="dxa"/>
            <w:noWrap/>
            <w:vAlign w:val="center"/>
          </w:tcPr>
          <w:p w:rsidR="000874C0" w:rsidRDefault="000874C0">
            <w:pPr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措施要点</w:t>
            </w:r>
          </w:p>
        </w:tc>
        <w:tc>
          <w:tcPr>
            <w:tcW w:w="4348" w:type="dxa"/>
            <w:vAlign w:val="center"/>
          </w:tcPr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1.定期检查，遇到损坏5日内按原材质、规格、式样修复；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2.生长期树穴杂草每周清除2次。</w:t>
            </w:r>
          </w:p>
        </w:tc>
        <w:tc>
          <w:tcPr>
            <w:tcW w:w="3818" w:type="dxa"/>
            <w:noWrap/>
            <w:vAlign w:val="center"/>
          </w:tcPr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1.定期检查，遇到损坏7日内按原材质、规格、式样修复；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2.生长期树穴杂草每周清除1次。</w:t>
            </w:r>
          </w:p>
        </w:tc>
        <w:tc>
          <w:tcPr>
            <w:tcW w:w="4450" w:type="dxa"/>
            <w:noWrap/>
            <w:vAlign w:val="center"/>
          </w:tcPr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1.定期检查，遇到损坏10日内按原材质、规格、式样修复；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2.生长期树穴杂草每周清除1次。</w:t>
            </w:r>
          </w:p>
        </w:tc>
      </w:tr>
      <w:tr w:rsidR="000874C0">
        <w:trPr>
          <w:trHeight w:val="1410"/>
          <w:jc w:val="center"/>
        </w:trPr>
        <w:tc>
          <w:tcPr>
            <w:tcW w:w="810" w:type="dxa"/>
            <w:vMerge w:val="restart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围墙围栏</w:t>
            </w:r>
          </w:p>
        </w:tc>
        <w:tc>
          <w:tcPr>
            <w:tcW w:w="748" w:type="dxa"/>
            <w:noWrap/>
            <w:vAlign w:val="center"/>
          </w:tcPr>
          <w:p w:rsidR="000874C0" w:rsidRDefault="000874C0">
            <w:pPr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质量标准</w:t>
            </w:r>
          </w:p>
        </w:tc>
        <w:tc>
          <w:tcPr>
            <w:tcW w:w="4348" w:type="dxa"/>
            <w:vAlign w:val="center"/>
          </w:tcPr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1.外观完整，基本无缺损、歪斜，竹、木材质无腐朽，金属类材质无锈蚀；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2.外表整洁，无垃圾、刻划、晾晒。</w:t>
            </w:r>
          </w:p>
        </w:tc>
        <w:tc>
          <w:tcPr>
            <w:tcW w:w="3818" w:type="dxa"/>
            <w:noWrap/>
            <w:vAlign w:val="center"/>
          </w:tcPr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1.外观完整，基本无缺损、歪斜，竹、木材质基本无腐朽，金属类材质基本无锈蚀；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2.外表较整洁，无垃圾、刻划、晾晒。</w:t>
            </w:r>
          </w:p>
        </w:tc>
        <w:tc>
          <w:tcPr>
            <w:tcW w:w="4450" w:type="dxa"/>
            <w:noWrap/>
            <w:vAlign w:val="center"/>
          </w:tcPr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1.外观完整，无明显缺损、歪斜，竹、木材质无明显腐朽，金属类材质无明显锈蚀；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2.外表较整洁，无垃圾、刻划、晾晒。</w:t>
            </w:r>
          </w:p>
        </w:tc>
      </w:tr>
      <w:tr w:rsidR="000874C0">
        <w:trPr>
          <w:trHeight w:val="1535"/>
          <w:jc w:val="center"/>
        </w:trPr>
        <w:tc>
          <w:tcPr>
            <w:tcW w:w="810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748" w:type="dxa"/>
            <w:noWrap/>
            <w:vAlign w:val="center"/>
          </w:tcPr>
          <w:p w:rsidR="000874C0" w:rsidRDefault="000874C0">
            <w:pPr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措施要点</w:t>
            </w:r>
          </w:p>
        </w:tc>
        <w:tc>
          <w:tcPr>
            <w:tcW w:w="4348" w:type="dxa"/>
            <w:vAlign w:val="center"/>
          </w:tcPr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1.每半年检查一次，遇到损坏5日内按原材质、规格、式样、色泽修复；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2.每月清洗保洁两次，外立面用粉刷及涂料进行饰面的，每2年见新粉刷一次,铁质围墙（栏）每2年油漆一次。</w:t>
            </w:r>
          </w:p>
        </w:tc>
        <w:tc>
          <w:tcPr>
            <w:tcW w:w="3818" w:type="dxa"/>
            <w:noWrap/>
            <w:vAlign w:val="center"/>
          </w:tcPr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1.每半年检查一次，遇到损坏及时7日内按原材质、规格、式样、色泽修复；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2.每月清洗保洁一次，外立面用粉刷及涂料进行饰面的，每3年见新粉刷一次, 铁质围墙（栏）每3年油漆一次。</w:t>
            </w:r>
          </w:p>
        </w:tc>
        <w:tc>
          <w:tcPr>
            <w:tcW w:w="4450" w:type="dxa"/>
            <w:noWrap/>
            <w:vAlign w:val="center"/>
          </w:tcPr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1.每半年检查一次，遇到损坏15日内按原材质、规格、式样、色泽修复；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2.每两月清洗保洁一次，外立面用粉刷及涂料进行饰面的，每3年见新粉刷一次, 铁质围墙（栏）每3年油漆一次。</w:t>
            </w:r>
          </w:p>
        </w:tc>
      </w:tr>
      <w:tr w:rsidR="000874C0">
        <w:trPr>
          <w:trHeight w:val="1510"/>
          <w:jc w:val="center"/>
        </w:trPr>
        <w:tc>
          <w:tcPr>
            <w:tcW w:w="810" w:type="dxa"/>
            <w:vMerge w:val="restart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桌椅坐凳</w:t>
            </w:r>
          </w:p>
        </w:tc>
        <w:tc>
          <w:tcPr>
            <w:tcW w:w="748" w:type="dxa"/>
            <w:noWrap/>
            <w:vAlign w:val="center"/>
          </w:tcPr>
          <w:p w:rsidR="000874C0" w:rsidRDefault="000874C0">
            <w:pPr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质量标准</w:t>
            </w:r>
          </w:p>
        </w:tc>
        <w:tc>
          <w:tcPr>
            <w:tcW w:w="4348" w:type="dxa"/>
            <w:vAlign w:val="center"/>
          </w:tcPr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1.安全坚固，无松动、缺损，竹木类材料无腐朽，油漆无剥落，其他类材料无锈蚀；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2.整洁美观，桌凳面清洁，无垃圾、污渍、刻划、积水。</w:t>
            </w:r>
          </w:p>
        </w:tc>
        <w:tc>
          <w:tcPr>
            <w:tcW w:w="3818" w:type="dxa"/>
            <w:noWrap/>
            <w:vAlign w:val="center"/>
          </w:tcPr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1.安全坚固，无松动、缺损，竹木类材料基本无腐朽，油漆基本无剥落，其他类材料基本无锈蚀；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2.整洁美观，桌凳面较清洁，基本无垃圾、污渍、刻划、积水。</w:t>
            </w:r>
          </w:p>
        </w:tc>
        <w:tc>
          <w:tcPr>
            <w:tcW w:w="4450" w:type="dxa"/>
            <w:noWrap/>
            <w:vAlign w:val="center"/>
          </w:tcPr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1.安全坚固，无松动、缺损，竹木类材料无明显腐朽，油漆无明显剥落，其他类材料无明显锈蚀；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2.整洁美观，桌凳面较清洁，无明显垃圾、污渍、刻划、积水。</w:t>
            </w:r>
          </w:p>
        </w:tc>
      </w:tr>
      <w:tr w:rsidR="000874C0">
        <w:trPr>
          <w:trHeight w:val="1193"/>
          <w:jc w:val="center"/>
        </w:trPr>
        <w:tc>
          <w:tcPr>
            <w:tcW w:w="810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748" w:type="dxa"/>
            <w:noWrap/>
            <w:vAlign w:val="center"/>
          </w:tcPr>
          <w:p w:rsidR="000874C0" w:rsidRDefault="000874C0">
            <w:pPr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措施 要点</w:t>
            </w:r>
          </w:p>
        </w:tc>
        <w:tc>
          <w:tcPr>
            <w:tcW w:w="4348" w:type="dxa"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1.定期检查，及时维修；</w:t>
            </w:r>
          </w:p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2.竹木类每两年油漆一次；</w:t>
            </w:r>
          </w:p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3.每日上下午各保洁一次；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4.雨后及时清理，确保无积水。</w:t>
            </w:r>
          </w:p>
        </w:tc>
        <w:tc>
          <w:tcPr>
            <w:tcW w:w="3818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1.定期检查，及时维修；</w:t>
            </w:r>
          </w:p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2.竹木类每三年油漆一次；</w:t>
            </w:r>
          </w:p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3.每日保洁一次。</w:t>
            </w:r>
          </w:p>
        </w:tc>
        <w:tc>
          <w:tcPr>
            <w:tcW w:w="4450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1.定期检查，及时维修；</w:t>
            </w:r>
          </w:p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2.竹木类每三年油漆一次；</w:t>
            </w:r>
          </w:p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3.每日保洁一次。</w:t>
            </w:r>
          </w:p>
        </w:tc>
      </w:tr>
      <w:tr w:rsidR="000874C0">
        <w:trPr>
          <w:trHeight w:val="217"/>
          <w:jc w:val="center"/>
        </w:trPr>
        <w:tc>
          <w:tcPr>
            <w:tcW w:w="810" w:type="dxa"/>
            <w:vMerge w:val="restart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垃圾箱</w:t>
            </w:r>
          </w:p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垃圾临时堆放点</w:t>
            </w:r>
          </w:p>
        </w:tc>
        <w:tc>
          <w:tcPr>
            <w:tcW w:w="748" w:type="dxa"/>
            <w:noWrap/>
            <w:vAlign w:val="center"/>
          </w:tcPr>
          <w:p w:rsidR="000874C0" w:rsidRDefault="000874C0">
            <w:pPr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质量标准</w:t>
            </w:r>
          </w:p>
        </w:tc>
        <w:tc>
          <w:tcPr>
            <w:tcW w:w="4348" w:type="dxa"/>
            <w:vAlign w:val="center"/>
          </w:tcPr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1.外观完整，摆放牢固, 垃圾分类设置；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2.箱体清洁，箱内无陈积垃圾； 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3.垃圾堆放点隐蔽、分隔,地面排水良好,无臭味、无蚊蝇等孳生。</w:t>
            </w:r>
          </w:p>
        </w:tc>
        <w:tc>
          <w:tcPr>
            <w:tcW w:w="3818" w:type="dxa"/>
            <w:noWrap/>
            <w:vAlign w:val="center"/>
          </w:tcPr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1.外观完整，摆放牢固, 垃圾分类设置；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2.箱体较清洁，箱内基本无陈积垃圾； 3.垃圾堆放点隐蔽、分隔,地面排水良好,基本无臭味、无蚊蝇等孳生。</w:t>
            </w:r>
          </w:p>
        </w:tc>
        <w:tc>
          <w:tcPr>
            <w:tcW w:w="4450" w:type="dxa"/>
            <w:noWrap/>
            <w:vAlign w:val="center"/>
          </w:tcPr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1.外观完整，摆放牢固, 垃圾分类设置；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2.箱内基本无陈积垃圾； 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3.垃圾堆放点隐蔽、分隔,地面排水良好。</w:t>
            </w:r>
          </w:p>
        </w:tc>
      </w:tr>
      <w:tr w:rsidR="000874C0">
        <w:trPr>
          <w:trHeight w:val="873"/>
          <w:jc w:val="center"/>
        </w:trPr>
        <w:tc>
          <w:tcPr>
            <w:tcW w:w="810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748" w:type="dxa"/>
            <w:noWrap/>
            <w:vAlign w:val="center"/>
          </w:tcPr>
          <w:p w:rsidR="000874C0" w:rsidRDefault="000874C0">
            <w:pPr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措施要点</w:t>
            </w:r>
          </w:p>
        </w:tc>
        <w:tc>
          <w:tcPr>
            <w:tcW w:w="12616" w:type="dxa"/>
            <w:gridSpan w:val="3"/>
            <w:vAlign w:val="center"/>
          </w:tcPr>
          <w:p w:rsidR="000874C0" w:rsidRDefault="000874C0">
            <w:pPr>
              <w:pStyle w:val="a5"/>
              <w:spacing w:line="280" w:lineRule="exact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定期检查，及时维修或更换；及时清理、清空垃圾，定期清洗垃圾箱。</w:t>
            </w:r>
          </w:p>
        </w:tc>
      </w:tr>
      <w:tr w:rsidR="000874C0">
        <w:trPr>
          <w:trHeight w:val="1312"/>
          <w:jc w:val="center"/>
        </w:trPr>
        <w:tc>
          <w:tcPr>
            <w:tcW w:w="810" w:type="dxa"/>
            <w:vMerge w:val="restart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标识标牌及广告牌</w:t>
            </w:r>
          </w:p>
        </w:tc>
        <w:tc>
          <w:tcPr>
            <w:tcW w:w="748" w:type="dxa"/>
            <w:noWrap/>
            <w:vAlign w:val="center"/>
          </w:tcPr>
          <w:p w:rsidR="000874C0" w:rsidRDefault="000874C0">
            <w:pPr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质量标准</w:t>
            </w:r>
          </w:p>
        </w:tc>
        <w:tc>
          <w:tcPr>
            <w:tcW w:w="4348" w:type="dxa"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1.各类标志、标牌规范、齐全、醒目、美观，构件完好；</w:t>
            </w:r>
          </w:p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2.外观整洁、版面清晰，无污渍、乱刻、乱划，乱贴小广告现象。</w:t>
            </w:r>
          </w:p>
        </w:tc>
        <w:tc>
          <w:tcPr>
            <w:tcW w:w="3818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1.各类标志、标牌规范、齐全、清晰，构件较完好；</w:t>
            </w:r>
          </w:p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2.外观较整洁、版面较清晰，基本无污渍、乱刻、乱划，乱贴小广告现象。</w:t>
            </w:r>
          </w:p>
        </w:tc>
        <w:tc>
          <w:tcPr>
            <w:tcW w:w="4450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1.各类标志、标牌齐全、清晰，构件基本完好；</w:t>
            </w:r>
          </w:p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2.版面较清晰，基本无污渍、乱刻、乱划，乱贴小广告现象。</w:t>
            </w:r>
          </w:p>
        </w:tc>
      </w:tr>
      <w:tr w:rsidR="000874C0">
        <w:trPr>
          <w:trHeight w:val="1155"/>
          <w:jc w:val="center"/>
        </w:trPr>
        <w:tc>
          <w:tcPr>
            <w:tcW w:w="810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748" w:type="dxa"/>
            <w:noWrap/>
            <w:vAlign w:val="center"/>
          </w:tcPr>
          <w:p w:rsidR="000874C0" w:rsidRDefault="000874C0">
            <w:pPr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措施要点</w:t>
            </w:r>
          </w:p>
        </w:tc>
        <w:tc>
          <w:tcPr>
            <w:tcW w:w="12616" w:type="dxa"/>
            <w:gridSpan w:val="3"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1.定期检查，确保安装牢固、版面清晰；</w:t>
            </w:r>
          </w:p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2.发现小广告立即清理；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3.临时设置的布告、横幅应在活动有效期后及时拆除。</w:t>
            </w:r>
          </w:p>
        </w:tc>
      </w:tr>
      <w:tr w:rsidR="000874C0">
        <w:trPr>
          <w:trHeight w:val="2395"/>
          <w:jc w:val="center"/>
        </w:trPr>
        <w:tc>
          <w:tcPr>
            <w:tcW w:w="810" w:type="dxa"/>
            <w:vMerge w:val="restart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厕所</w:t>
            </w:r>
          </w:p>
        </w:tc>
        <w:tc>
          <w:tcPr>
            <w:tcW w:w="748" w:type="dxa"/>
            <w:noWrap/>
            <w:vAlign w:val="center"/>
          </w:tcPr>
          <w:p w:rsidR="000874C0" w:rsidRDefault="000874C0">
            <w:pPr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质量标准</w:t>
            </w:r>
          </w:p>
        </w:tc>
        <w:tc>
          <w:tcPr>
            <w:tcW w:w="4348" w:type="dxa"/>
            <w:vAlign w:val="center"/>
          </w:tcPr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1.冲水、洗手池等各类设施齐全、完好，无漏水、污物外溢等，使用正常；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2.室内墙面、厕位隔离板清洁无污渍，无乱贴乱画，地面清洁，无垃圾、积水，便器无陈积污物、尿渍，废纸篓不满溢，通风良好，无恶臭异味，目测无蚊蝇。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3.岗位责任制、服务标准、开放时间等管理制度上墙公示。</w:t>
            </w:r>
          </w:p>
        </w:tc>
        <w:tc>
          <w:tcPr>
            <w:tcW w:w="3818" w:type="dxa"/>
            <w:noWrap/>
            <w:vAlign w:val="center"/>
          </w:tcPr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1.冲水、洗手池等各类设施齐全、完好，无漏水、污物外溢等，使用正常；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2.室内墙面、厕位隔离板清洁无污渍，无乱贴乱画，地面清洁，无垃圾、积水，便器无陈积污物、尿渍，通风良好，无恶臭异味，目测无蚊蝇。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3.岗位责任制、服务标准、开放时间等管理制度上墙公示。</w:t>
            </w:r>
          </w:p>
        </w:tc>
        <w:tc>
          <w:tcPr>
            <w:tcW w:w="4450" w:type="dxa"/>
            <w:noWrap/>
            <w:vAlign w:val="center"/>
          </w:tcPr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1.冲水、洗手池等各类设施齐全、完好，无漏水、污物外溢等，使用基本正常；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2.室内墙面、厕位隔离板清洁无污渍，无乱贴乱画，地面清洁，无垃圾、积水，便器无陈积污物、尿渍，通风良好，无恶臭异味，目测无蚊蝇。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3.岗位责任制、服务标准、开放时间等管理制度上墙公示。</w:t>
            </w:r>
          </w:p>
        </w:tc>
      </w:tr>
      <w:tr w:rsidR="000874C0">
        <w:trPr>
          <w:trHeight w:val="1184"/>
          <w:jc w:val="center"/>
        </w:trPr>
        <w:tc>
          <w:tcPr>
            <w:tcW w:w="810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748" w:type="dxa"/>
            <w:noWrap/>
            <w:vAlign w:val="center"/>
          </w:tcPr>
          <w:p w:rsidR="000874C0" w:rsidRDefault="000874C0">
            <w:pPr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措施要点</w:t>
            </w:r>
          </w:p>
        </w:tc>
        <w:tc>
          <w:tcPr>
            <w:tcW w:w="4348" w:type="dxa"/>
            <w:vAlign w:val="center"/>
          </w:tcPr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1.保洁每天上午各两次；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2.化粪池每年清理一到两次；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3.定期检查，及时检修。</w:t>
            </w:r>
          </w:p>
        </w:tc>
        <w:tc>
          <w:tcPr>
            <w:tcW w:w="3818" w:type="dxa"/>
            <w:noWrap/>
            <w:vAlign w:val="center"/>
          </w:tcPr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1.保洁每天上午各一次；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2.化粪池每年清理一次；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3.定期检查，及时检修。</w:t>
            </w:r>
          </w:p>
        </w:tc>
        <w:tc>
          <w:tcPr>
            <w:tcW w:w="4450" w:type="dxa"/>
            <w:noWrap/>
            <w:vAlign w:val="center"/>
          </w:tcPr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1.保洁每天至少一次；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2.化粪池定期清理，每两年不少于一次；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3.定期检查，及时维修。</w:t>
            </w:r>
          </w:p>
        </w:tc>
      </w:tr>
      <w:tr w:rsidR="000874C0">
        <w:trPr>
          <w:trHeight w:val="1563"/>
          <w:jc w:val="center"/>
        </w:trPr>
        <w:tc>
          <w:tcPr>
            <w:tcW w:w="810" w:type="dxa"/>
            <w:vMerge w:val="restart"/>
            <w:noWrap/>
            <w:vAlign w:val="center"/>
          </w:tcPr>
          <w:p w:rsidR="000874C0" w:rsidRDefault="000874C0">
            <w:pPr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停</w:t>
            </w:r>
          </w:p>
          <w:p w:rsidR="000874C0" w:rsidRDefault="000874C0">
            <w:pPr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车</w:t>
            </w:r>
          </w:p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场</w:t>
            </w:r>
          </w:p>
        </w:tc>
        <w:tc>
          <w:tcPr>
            <w:tcW w:w="748" w:type="dxa"/>
            <w:noWrap/>
            <w:vAlign w:val="center"/>
          </w:tcPr>
          <w:p w:rsidR="000874C0" w:rsidRDefault="000874C0">
            <w:pPr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质量标准</w:t>
            </w:r>
          </w:p>
        </w:tc>
        <w:tc>
          <w:tcPr>
            <w:tcW w:w="4348" w:type="dxa"/>
            <w:vAlign w:val="center"/>
          </w:tcPr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1.场地平整、无坑洼，排水良好；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2.林荫停车场树木生长佳，乔木枝下高满足停车需要；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3.场地整洁，无垃圾、堆物。</w:t>
            </w:r>
          </w:p>
        </w:tc>
        <w:tc>
          <w:tcPr>
            <w:tcW w:w="3818" w:type="dxa"/>
            <w:noWrap/>
            <w:vAlign w:val="center"/>
          </w:tcPr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1.场地平整，排水基本通畅；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2.林荫停车场树木生长良好，乔木枝下高满足停车需要；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3.场地较整洁，基本无垃圾、无堆物。</w:t>
            </w:r>
          </w:p>
        </w:tc>
        <w:tc>
          <w:tcPr>
            <w:tcW w:w="4450" w:type="dxa"/>
            <w:noWrap/>
            <w:vAlign w:val="center"/>
          </w:tcPr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1.场地基本平整，排水较通畅；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2.林荫停车场树木生长正常，乔木枝下高满足停车需要；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3.场地较清洁，无明显垃圾、无堆物。</w:t>
            </w:r>
          </w:p>
        </w:tc>
      </w:tr>
      <w:tr w:rsidR="000874C0">
        <w:trPr>
          <w:trHeight w:val="977"/>
          <w:jc w:val="center"/>
        </w:trPr>
        <w:tc>
          <w:tcPr>
            <w:tcW w:w="810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748" w:type="dxa"/>
            <w:noWrap/>
            <w:vAlign w:val="center"/>
          </w:tcPr>
          <w:p w:rsidR="000874C0" w:rsidRDefault="000874C0">
            <w:pPr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措施要点</w:t>
            </w:r>
          </w:p>
        </w:tc>
        <w:tc>
          <w:tcPr>
            <w:tcW w:w="12616" w:type="dxa"/>
            <w:gridSpan w:val="3"/>
            <w:vAlign w:val="center"/>
          </w:tcPr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1.定期检查，及时维修，定期修剪林荫停车场树木，确保不影响行车安全；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2.每日保洁清扫一次，保持清洁；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3.不得以各种借口关闭停车场。</w:t>
            </w:r>
          </w:p>
        </w:tc>
      </w:tr>
      <w:tr w:rsidR="000874C0">
        <w:trPr>
          <w:trHeight w:val="720"/>
          <w:jc w:val="center"/>
        </w:trPr>
        <w:tc>
          <w:tcPr>
            <w:tcW w:w="810" w:type="dxa"/>
            <w:vMerge w:val="restart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lastRenderedPageBreak/>
              <w:t>供电照明</w:t>
            </w:r>
          </w:p>
        </w:tc>
        <w:tc>
          <w:tcPr>
            <w:tcW w:w="748" w:type="dxa"/>
            <w:noWrap/>
            <w:vAlign w:val="center"/>
          </w:tcPr>
          <w:p w:rsidR="000874C0" w:rsidRDefault="000874C0">
            <w:pPr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质量标准</w:t>
            </w:r>
          </w:p>
        </w:tc>
        <w:tc>
          <w:tcPr>
            <w:tcW w:w="4348" w:type="dxa"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1.输配电运行正常，使用安全；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2.照明设施率100%，亮灯率≥99%。</w:t>
            </w:r>
          </w:p>
        </w:tc>
        <w:tc>
          <w:tcPr>
            <w:tcW w:w="3818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1.输配电运行正常，使用安全；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2.照明设施完好率98%，亮灯率≥98%。</w:t>
            </w:r>
          </w:p>
        </w:tc>
        <w:tc>
          <w:tcPr>
            <w:tcW w:w="4450" w:type="dxa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1.输配电运行正常，使用安全；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2.照明设施完好率95%，亮灯率≥95%。</w:t>
            </w:r>
          </w:p>
        </w:tc>
      </w:tr>
      <w:tr w:rsidR="000874C0">
        <w:trPr>
          <w:trHeight w:val="537"/>
          <w:jc w:val="center"/>
        </w:trPr>
        <w:tc>
          <w:tcPr>
            <w:tcW w:w="810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748" w:type="dxa"/>
            <w:noWrap/>
            <w:vAlign w:val="center"/>
          </w:tcPr>
          <w:p w:rsidR="000874C0" w:rsidRDefault="000874C0">
            <w:pPr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措施要点</w:t>
            </w:r>
          </w:p>
        </w:tc>
        <w:tc>
          <w:tcPr>
            <w:tcW w:w="12616" w:type="dxa"/>
            <w:gridSpan w:val="3"/>
            <w:vAlign w:val="center"/>
          </w:tcPr>
          <w:p w:rsidR="000874C0" w:rsidRDefault="000874C0">
            <w:pPr>
              <w:pStyle w:val="a5"/>
              <w:spacing w:line="280" w:lineRule="exact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定期检修、保养；园林绿地内照明灯具随坏随换，保持完好。</w:t>
            </w:r>
          </w:p>
        </w:tc>
      </w:tr>
      <w:tr w:rsidR="000874C0">
        <w:trPr>
          <w:trHeight w:val="928"/>
          <w:jc w:val="center"/>
        </w:trPr>
        <w:tc>
          <w:tcPr>
            <w:tcW w:w="810" w:type="dxa"/>
            <w:vMerge w:val="restart"/>
            <w:noWrap/>
            <w:vAlign w:val="center"/>
          </w:tcPr>
          <w:p w:rsidR="000874C0" w:rsidRDefault="000874C0">
            <w:pPr>
              <w:spacing w:line="280" w:lineRule="exact"/>
              <w:ind w:firstLineChars="100" w:firstLine="211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给</w:t>
            </w:r>
          </w:p>
          <w:p w:rsidR="000874C0" w:rsidRDefault="000874C0">
            <w:pPr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排</w:t>
            </w:r>
          </w:p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水</w:t>
            </w:r>
          </w:p>
        </w:tc>
        <w:tc>
          <w:tcPr>
            <w:tcW w:w="748" w:type="dxa"/>
            <w:noWrap/>
            <w:vAlign w:val="center"/>
          </w:tcPr>
          <w:p w:rsidR="000874C0" w:rsidRDefault="000874C0">
            <w:pPr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质量标准</w:t>
            </w:r>
          </w:p>
        </w:tc>
        <w:tc>
          <w:tcPr>
            <w:tcW w:w="4348" w:type="dxa"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1.管网设施维护良好，管道通畅，外露的给排水等设施清洁、完整；</w:t>
            </w:r>
          </w:p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2.井盖、井篦安放平稳，与井框吻合，无倾覆。</w:t>
            </w:r>
          </w:p>
        </w:tc>
        <w:tc>
          <w:tcPr>
            <w:tcW w:w="8268" w:type="dxa"/>
            <w:gridSpan w:val="2"/>
            <w:noWrap/>
            <w:vAlign w:val="center"/>
          </w:tcPr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1.管网设施维护良好，管道基本通畅，外露的给排水等设施基本清洁、完整；</w:t>
            </w:r>
          </w:p>
          <w:p w:rsidR="000874C0" w:rsidRDefault="000874C0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2.井盖、井篦安放基本平稳，与井框基本吻合，无倾覆。</w:t>
            </w:r>
          </w:p>
        </w:tc>
      </w:tr>
      <w:tr w:rsidR="000874C0">
        <w:trPr>
          <w:trHeight w:val="572"/>
          <w:jc w:val="center"/>
        </w:trPr>
        <w:tc>
          <w:tcPr>
            <w:tcW w:w="810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748" w:type="dxa"/>
            <w:noWrap/>
            <w:vAlign w:val="center"/>
          </w:tcPr>
          <w:p w:rsidR="000874C0" w:rsidRDefault="000874C0">
            <w:pPr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措施要点</w:t>
            </w:r>
          </w:p>
        </w:tc>
        <w:tc>
          <w:tcPr>
            <w:tcW w:w="12616" w:type="dxa"/>
            <w:gridSpan w:val="3"/>
            <w:vAlign w:val="center"/>
          </w:tcPr>
          <w:p w:rsidR="000874C0" w:rsidRDefault="000874C0">
            <w:pPr>
              <w:pStyle w:val="a5"/>
              <w:spacing w:line="280" w:lineRule="exact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定期检查、及时维修、保养，管道定期疏通，并根据使用年限和需要及时更换，外露给水设备随坏随修，随缺随装。</w:t>
            </w:r>
          </w:p>
        </w:tc>
      </w:tr>
      <w:tr w:rsidR="000874C0">
        <w:trPr>
          <w:trHeight w:val="1189"/>
          <w:jc w:val="center"/>
        </w:trPr>
        <w:tc>
          <w:tcPr>
            <w:tcW w:w="810" w:type="dxa"/>
            <w:vMerge w:val="restart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游乐健身设施</w:t>
            </w:r>
          </w:p>
        </w:tc>
        <w:tc>
          <w:tcPr>
            <w:tcW w:w="748" w:type="dxa"/>
            <w:noWrap/>
            <w:vAlign w:val="center"/>
          </w:tcPr>
          <w:p w:rsidR="000874C0" w:rsidRDefault="000874C0">
            <w:pPr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质量标准</w:t>
            </w:r>
          </w:p>
        </w:tc>
        <w:tc>
          <w:tcPr>
            <w:tcW w:w="12616" w:type="dxa"/>
            <w:gridSpan w:val="3"/>
            <w:vAlign w:val="center"/>
          </w:tcPr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1.设施完整无损，运转正常；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2.所有设施明示生产单位及使用要求、操作规程，维护管理人员经培训合格，持证上岗；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3.管理档案清晰完整；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4.环境整洁。</w:t>
            </w:r>
          </w:p>
        </w:tc>
      </w:tr>
      <w:tr w:rsidR="000874C0">
        <w:trPr>
          <w:trHeight w:val="668"/>
          <w:jc w:val="center"/>
        </w:trPr>
        <w:tc>
          <w:tcPr>
            <w:tcW w:w="810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748" w:type="dxa"/>
            <w:noWrap/>
            <w:vAlign w:val="center"/>
          </w:tcPr>
          <w:p w:rsidR="000874C0" w:rsidRDefault="000874C0">
            <w:pPr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措施要点</w:t>
            </w:r>
          </w:p>
        </w:tc>
        <w:tc>
          <w:tcPr>
            <w:tcW w:w="12616" w:type="dxa"/>
            <w:gridSpan w:val="3"/>
            <w:vAlign w:val="center"/>
          </w:tcPr>
          <w:p w:rsidR="000874C0" w:rsidRDefault="000874C0">
            <w:pPr>
              <w:pStyle w:val="a5"/>
              <w:spacing w:line="280" w:lineRule="exact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定期保养，规范检修；每天保洁一次。</w:t>
            </w:r>
          </w:p>
        </w:tc>
      </w:tr>
      <w:tr w:rsidR="000874C0">
        <w:trPr>
          <w:trHeight w:val="1004"/>
          <w:jc w:val="center"/>
        </w:trPr>
        <w:tc>
          <w:tcPr>
            <w:tcW w:w="810" w:type="dxa"/>
            <w:vMerge w:val="restart"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szCs w:val="21"/>
              </w:rPr>
              <w:t>广播音响及弱电</w:t>
            </w:r>
          </w:p>
        </w:tc>
        <w:tc>
          <w:tcPr>
            <w:tcW w:w="748" w:type="dxa"/>
            <w:noWrap/>
            <w:vAlign w:val="center"/>
          </w:tcPr>
          <w:p w:rsidR="000874C0" w:rsidRDefault="000874C0">
            <w:pPr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质量标准</w:t>
            </w:r>
          </w:p>
        </w:tc>
        <w:tc>
          <w:tcPr>
            <w:tcW w:w="4348" w:type="dxa"/>
            <w:vAlign w:val="center"/>
          </w:tcPr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1.外壳完整、稳固、清洁；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2.设备完好、使用正常，广播音响无杂音；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3.适时、适量分贝广播，白天噪声排放平均值≤55dB(A),夜间≤45dB(A)。</w:t>
            </w:r>
          </w:p>
        </w:tc>
        <w:tc>
          <w:tcPr>
            <w:tcW w:w="8268" w:type="dxa"/>
            <w:gridSpan w:val="2"/>
            <w:noWrap/>
            <w:vAlign w:val="center"/>
          </w:tcPr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1.外壳较完整、稳固、清洁；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2.设备基本完好，不影响使用；</w:t>
            </w:r>
          </w:p>
          <w:p w:rsidR="000874C0" w:rsidRDefault="000874C0">
            <w:pPr>
              <w:pStyle w:val="a5"/>
              <w:spacing w:line="280" w:lineRule="exact"/>
              <w:ind w:firstLineChars="0" w:firstLine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3.适时、适量分贝广播，白天噪声排放平均值≤55dB(A),夜间≤45dB(A)。</w:t>
            </w:r>
          </w:p>
        </w:tc>
      </w:tr>
      <w:tr w:rsidR="000874C0">
        <w:trPr>
          <w:trHeight w:val="750"/>
          <w:jc w:val="center"/>
        </w:trPr>
        <w:tc>
          <w:tcPr>
            <w:tcW w:w="810" w:type="dxa"/>
            <w:vMerge/>
            <w:noWrap/>
            <w:vAlign w:val="center"/>
          </w:tcPr>
          <w:p w:rsidR="000874C0" w:rsidRDefault="000874C0">
            <w:pPr>
              <w:pStyle w:val="a6"/>
              <w:widowControl w:val="0"/>
              <w:spacing w:line="280" w:lineRule="exact"/>
              <w:ind w:firstLineChars="0" w:firstLine="0"/>
              <w:jc w:val="center"/>
              <w:rPr>
                <w:rFonts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748" w:type="dxa"/>
            <w:noWrap/>
            <w:vAlign w:val="center"/>
          </w:tcPr>
          <w:p w:rsidR="000874C0" w:rsidRDefault="000874C0">
            <w:pPr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措施要点</w:t>
            </w:r>
          </w:p>
        </w:tc>
        <w:tc>
          <w:tcPr>
            <w:tcW w:w="12616" w:type="dxa"/>
            <w:gridSpan w:val="3"/>
            <w:vAlign w:val="center"/>
          </w:tcPr>
          <w:p w:rsidR="000874C0" w:rsidRDefault="000874C0">
            <w:pPr>
              <w:pStyle w:val="a5"/>
              <w:spacing w:line="280" w:lineRule="exact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定期检查、及时维修。</w:t>
            </w:r>
          </w:p>
        </w:tc>
      </w:tr>
    </w:tbl>
    <w:p w:rsidR="000874C0" w:rsidRDefault="000874C0">
      <w:pPr>
        <w:spacing w:line="540" w:lineRule="exact"/>
        <w:rPr>
          <w:rFonts w:ascii="楷体" w:eastAsia="楷体" w:hAnsi="楷体" w:cs="楷体"/>
          <w:b/>
          <w:bCs/>
          <w:color w:val="000000"/>
          <w:szCs w:val="21"/>
        </w:rPr>
      </w:pPr>
      <w:r>
        <w:rPr>
          <w:rFonts w:ascii="楷体" w:eastAsia="楷体" w:hAnsi="楷体" w:cs="楷体" w:hint="eastAsia"/>
          <w:color w:val="000000"/>
          <w:szCs w:val="21"/>
        </w:rPr>
        <w:t>备注：实际操作时宜视养护对象的生长情况适当调整。</w:t>
      </w:r>
    </w:p>
    <w:sectPr w:rsidR="000874C0" w:rsidSect="00C33699">
      <w:pgSz w:w="16838" w:h="11906" w:orient="landscape"/>
      <w:pgMar w:top="1701" w:right="1418" w:bottom="170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AD3" w:rsidRDefault="008F2AD3" w:rsidP="000874C0">
      <w:pPr>
        <w:ind w:firstLine="420"/>
      </w:pPr>
      <w:r>
        <w:separator/>
      </w:r>
    </w:p>
  </w:endnote>
  <w:endnote w:type="continuationSeparator" w:id="1">
    <w:p w:rsidR="008F2AD3" w:rsidRDefault="008F2AD3" w:rsidP="000874C0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699" w:rsidRPr="00C33699" w:rsidRDefault="00C33699" w:rsidP="00C33699">
    <w:pPr>
      <w:pStyle w:val="a4"/>
      <w:ind w:firstLineChars="100" w:firstLine="280"/>
      <w:rPr>
        <w:sz w:val="28"/>
        <w:szCs w:val="28"/>
      </w:rPr>
    </w:pPr>
    <w:r w:rsidRPr="00C33699">
      <w:rPr>
        <w:rFonts w:hint="eastAsia"/>
        <w:sz w:val="28"/>
        <w:szCs w:val="28"/>
      </w:rPr>
      <w:t>—</w:t>
    </w:r>
    <w:r w:rsidRPr="00C33699">
      <w:rPr>
        <w:sz w:val="28"/>
        <w:szCs w:val="28"/>
      </w:rPr>
      <w:fldChar w:fldCharType="begin"/>
    </w:r>
    <w:r w:rsidRPr="00C33699">
      <w:rPr>
        <w:sz w:val="28"/>
        <w:szCs w:val="28"/>
      </w:rPr>
      <w:instrText xml:space="preserve"> PAGE   \* MERGEFORMAT </w:instrText>
    </w:r>
    <w:r w:rsidRPr="00C33699">
      <w:rPr>
        <w:sz w:val="28"/>
        <w:szCs w:val="28"/>
      </w:rPr>
      <w:fldChar w:fldCharType="separate"/>
    </w:r>
    <w:r w:rsidR="00E94C63" w:rsidRPr="00E94C63">
      <w:rPr>
        <w:noProof/>
        <w:sz w:val="28"/>
        <w:szCs w:val="28"/>
        <w:lang w:val="zh-CN"/>
      </w:rPr>
      <w:t>26</w:t>
    </w:r>
    <w:r w:rsidRPr="00C33699">
      <w:rPr>
        <w:sz w:val="28"/>
        <w:szCs w:val="28"/>
      </w:rPr>
      <w:fldChar w:fldCharType="end"/>
    </w:r>
    <w:r w:rsidRPr="00C33699">
      <w:rPr>
        <w:rFonts w:hint="eastAsia"/>
        <w:sz w:val="28"/>
        <w:szCs w:val="28"/>
      </w:rPr>
      <w:t>—</w:t>
    </w:r>
  </w:p>
  <w:p w:rsidR="00C33699" w:rsidRDefault="00C336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699" w:rsidRPr="00C33699" w:rsidRDefault="00C33699" w:rsidP="00C33699">
    <w:pPr>
      <w:pStyle w:val="a4"/>
      <w:wordWrap w:val="0"/>
      <w:jc w:val="right"/>
      <w:rPr>
        <w:sz w:val="28"/>
        <w:szCs w:val="28"/>
      </w:rPr>
    </w:pPr>
    <w:r w:rsidRPr="00C33699">
      <w:rPr>
        <w:rFonts w:hint="eastAsia"/>
        <w:sz w:val="28"/>
        <w:szCs w:val="28"/>
      </w:rPr>
      <w:t>—</w:t>
    </w:r>
    <w:r w:rsidRPr="00C33699">
      <w:rPr>
        <w:sz w:val="28"/>
        <w:szCs w:val="28"/>
      </w:rPr>
      <w:fldChar w:fldCharType="begin"/>
    </w:r>
    <w:r w:rsidRPr="00C33699">
      <w:rPr>
        <w:sz w:val="28"/>
        <w:szCs w:val="28"/>
      </w:rPr>
      <w:instrText xml:space="preserve"> PAGE   \* MERGEFORMAT </w:instrText>
    </w:r>
    <w:r w:rsidRPr="00C33699">
      <w:rPr>
        <w:sz w:val="28"/>
        <w:szCs w:val="28"/>
      </w:rPr>
      <w:fldChar w:fldCharType="separate"/>
    </w:r>
    <w:r w:rsidR="00E94C63" w:rsidRPr="00E94C63">
      <w:rPr>
        <w:noProof/>
        <w:sz w:val="28"/>
        <w:szCs w:val="28"/>
        <w:lang w:val="zh-CN"/>
      </w:rPr>
      <w:t>1</w:t>
    </w:r>
    <w:r w:rsidRPr="00C33699">
      <w:rPr>
        <w:sz w:val="28"/>
        <w:szCs w:val="28"/>
      </w:rPr>
      <w:fldChar w:fldCharType="end"/>
    </w:r>
    <w:r w:rsidRPr="00C33699">
      <w:rPr>
        <w:rFonts w:hint="eastAsia"/>
        <w:sz w:val="28"/>
        <w:szCs w:val="28"/>
      </w:rPr>
      <w:t>—</w:t>
    </w:r>
    <w:r w:rsidRPr="00C33699">
      <w:rPr>
        <w:rFonts w:hint="eastAsia"/>
        <w:sz w:val="28"/>
        <w:szCs w:val="28"/>
      </w:rPr>
      <w:t xml:space="preserve">  </w:t>
    </w:r>
  </w:p>
  <w:p w:rsidR="000874C0" w:rsidRDefault="000874C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AD3" w:rsidRDefault="008F2AD3" w:rsidP="000874C0">
      <w:pPr>
        <w:ind w:firstLine="420"/>
      </w:pPr>
      <w:r>
        <w:separator/>
      </w:r>
    </w:p>
  </w:footnote>
  <w:footnote w:type="continuationSeparator" w:id="1">
    <w:p w:rsidR="008F2AD3" w:rsidRDefault="008F2AD3" w:rsidP="000874C0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73D24AD"/>
    <w:rsid w:val="000874C0"/>
    <w:rsid w:val="00292967"/>
    <w:rsid w:val="003839AB"/>
    <w:rsid w:val="00402D92"/>
    <w:rsid w:val="00767F93"/>
    <w:rsid w:val="008D3EC8"/>
    <w:rsid w:val="008F2AD3"/>
    <w:rsid w:val="00A56882"/>
    <w:rsid w:val="00C33699"/>
    <w:rsid w:val="00DE0035"/>
    <w:rsid w:val="00E94C63"/>
    <w:rsid w:val="00ED3F5E"/>
    <w:rsid w:val="0810314F"/>
    <w:rsid w:val="0DA366C5"/>
    <w:rsid w:val="148F3902"/>
    <w:rsid w:val="17D21C09"/>
    <w:rsid w:val="19B07A2F"/>
    <w:rsid w:val="1EEF4F36"/>
    <w:rsid w:val="22057AC3"/>
    <w:rsid w:val="2503604C"/>
    <w:rsid w:val="2696342A"/>
    <w:rsid w:val="273D24AD"/>
    <w:rsid w:val="2B655ED5"/>
    <w:rsid w:val="2D0213AE"/>
    <w:rsid w:val="4BAB665D"/>
    <w:rsid w:val="55C2585C"/>
    <w:rsid w:val="5ACB2077"/>
    <w:rsid w:val="5FD92421"/>
    <w:rsid w:val="6FB16031"/>
    <w:rsid w:val="704F7126"/>
    <w:rsid w:val="70584992"/>
    <w:rsid w:val="74D00662"/>
    <w:rsid w:val="77A262A0"/>
    <w:rsid w:val="7F79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szCs w:val="22"/>
    </w:rPr>
  </w:style>
  <w:style w:type="paragraph" w:customStyle="1" w:styleId="a6">
    <w:name w:val="段"/>
    <w:qFormat/>
    <w:pPr>
      <w:autoSpaceDE w:val="0"/>
      <w:autoSpaceDN w:val="0"/>
      <w:ind w:firstLineChars="200" w:firstLine="200"/>
      <w:jc w:val="both"/>
    </w:pPr>
    <w:rPr>
      <w:rFonts w:ascii="宋体" w:hAnsi="Times New Roman"/>
      <w:sz w:val="21"/>
    </w:rPr>
  </w:style>
  <w:style w:type="character" w:customStyle="1" w:styleId="Char0">
    <w:name w:val="页脚 Char"/>
    <w:basedOn w:val="a0"/>
    <w:link w:val="a4"/>
    <w:uiPriority w:val="99"/>
    <w:rsid w:val="00C33699"/>
    <w:rPr>
      <w:kern w:val="2"/>
      <w:sz w:val="18"/>
      <w:szCs w:val="18"/>
    </w:rPr>
  </w:style>
  <w:style w:type="paragraph" w:styleId="a7">
    <w:name w:val="Date"/>
    <w:basedOn w:val="a"/>
    <w:next w:val="a"/>
    <w:link w:val="Char1"/>
    <w:rsid w:val="00ED3F5E"/>
    <w:pPr>
      <w:ind w:leftChars="2500" w:left="100"/>
    </w:pPr>
  </w:style>
  <w:style w:type="character" w:customStyle="1" w:styleId="Char1">
    <w:name w:val="日期 Char"/>
    <w:basedOn w:val="a0"/>
    <w:link w:val="a7"/>
    <w:rsid w:val="00ED3F5E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3298</Words>
  <Characters>18802</Characters>
  <Application>Microsoft Office Word</Application>
  <DocSecurity>0</DocSecurity>
  <Lines>156</Lines>
  <Paragraphs>44</Paragraphs>
  <ScaleCrop>false</ScaleCrop>
  <Company>Microsoft</Company>
  <LinksUpToDate>false</LinksUpToDate>
  <CharactersWithSpaces>22056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小样</dc:creator>
  <cp:lastModifiedBy>陈吉萍 </cp:lastModifiedBy>
  <cp:revision>2</cp:revision>
  <cp:lastPrinted>2020-03-20T09:10:00Z</cp:lastPrinted>
  <dcterms:created xsi:type="dcterms:W3CDTF">2020-03-25T09:30:00Z</dcterms:created>
  <dcterms:modified xsi:type="dcterms:W3CDTF">2020-03-25T09:30:00Z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